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54" w:rsidRPr="00A44306" w:rsidRDefault="00411CCE" w:rsidP="00DC3B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MINUTA</w:t>
      </w:r>
      <w:r w:rsidR="00C05B5C">
        <w:rPr>
          <w:rFonts w:ascii="Arial" w:hAnsi="Arial" w:cs="Arial"/>
          <w:b/>
          <w:sz w:val="24"/>
          <w:szCs w:val="24"/>
        </w:rPr>
        <w:t xml:space="preserve"> SEMINARIO RESILIENCIAS VS VIOLENCIAS PAPIME PE313018</w:t>
      </w:r>
    </w:p>
    <w:p w:rsidR="00411CCE" w:rsidRPr="00A44306" w:rsidRDefault="00C5267B" w:rsidP="00DC3B6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Gómez Maqueo</w:t>
      </w:r>
      <w:r w:rsidR="00411CCE" w:rsidRPr="00A44306">
        <w:rPr>
          <w:rFonts w:ascii="Arial" w:hAnsi="Arial" w:cs="Arial"/>
          <w:sz w:val="24"/>
          <w:szCs w:val="24"/>
        </w:rPr>
        <w:t xml:space="preserve"> Dirección General de</w:t>
      </w:r>
    </w:p>
    <w:p w:rsidR="00411CCE" w:rsidRPr="00A44306" w:rsidRDefault="00411CCE" w:rsidP="00DC3B6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Orientación y Atención Educativa</w:t>
      </w:r>
    </w:p>
    <w:p w:rsidR="00DC3B69" w:rsidRPr="00A44306" w:rsidRDefault="00DC3B69" w:rsidP="00DC3B6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0</w:t>
      </w:r>
      <w:r w:rsidR="00ED2EC7">
        <w:rPr>
          <w:rFonts w:ascii="Arial" w:hAnsi="Arial" w:cs="Arial"/>
          <w:sz w:val="24"/>
          <w:szCs w:val="24"/>
        </w:rPr>
        <w:t>8 de mayo</w:t>
      </w:r>
      <w:r w:rsidRPr="00A44306">
        <w:rPr>
          <w:rFonts w:ascii="Arial" w:hAnsi="Arial" w:cs="Arial"/>
          <w:sz w:val="24"/>
          <w:szCs w:val="24"/>
        </w:rPr>
        <w:t xml:space="preserve"> de 2018</w:t>
      </w:r>
    </w:p>
    <w:p w:rsidR="00DC3B69" w:rsidRPr="00A44306" w:rsidRDefault="00ED2EC7" w:rsidP="00DC3B6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11:00 a 14</w:t>
      </w:r>
      <w:r w:rsidR="00DC3B69" w:rsidRPr="00A44306">
        <w:rPr>
          <w:rFonts w:ascii="Arial" w:hAnsi="Arial" w:cs="Arial"/>
          <w:sz w:val="24"/>
          <w:szCs w:val="24"/>
        </w:rPr>
        <w:t>:00 horas</w:t>
      </w:r>
    </w:p>
    <w:p w:rsidR="00411CCE" w:rsidRPr="00A44306" w:rsidRDefault="00411CCE" w:rsidP="00DC3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1CCE" w:rsidRPr="00A44306" w:rsidRDefault="00411CCE" w:rsidP="00DC3B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Asistentes</w:t>
      </w:r>
    </w:p>
    <w:p w:rsidR="00DC3B69" w:rsidRPr="00A44306" w:rsidRDefault="00411CCE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Dra. Hilda Beatriz Salmerón García</w:t>
      </w:r>
    </w:p>
    <w:p w:rsidR="00DC3B69" w:rsidRPr="00A44306" w:rsidRDefault="00411CCE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Mtro. Luis Domingo Márquez Ramírez</w:t>
      </w:r>
      <w:r w:rsidR="00DC3B69" w:rsidRPr="00A44306">
        <w:rPr>
          <w:rFonts w:ascii="Arial" w:hAnsi="Arial" w:cs="Arial"/>
          <w:sz w:val="24"/>
          <w:szCs w:val="24"/>
        </w:rPr>
        <w:t xml:space="preserve"> </w:t>
      </w:r>
    </w:p>
    <w:p w:rsidR="00C05B5C" w:rsidRDefault="00C05B5C" w:rsidP="00C05B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Mtra. Patricia Cuevas </w:t>
      </w: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Lic. Carmen Moreno</w:t>
      </w:r>
    </w:p>
    <w:p w:rsidR="00DC3B69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Lic</w:t>
      </w:r>
      <w:r w:rsidR="00C5267B">
        <w:rPr>
          <w:rFonts w:ascii="Arial" w:hAnsi="Arial" w:cs="Arial"/>
          <w:sz w:val="24"/>
          <w:szCs w:val="24"/>
        </w:rPr>
        <w:t>.</w:t>
      </w:r>
      <w:r w:rsidRPr="00A44306">
        <w:rPr>
          <w:rFonts w:ascii="Arial" w:hAnsi="Arial" w:cs="Arial"/>
          <w:sz w:val="24"/>
          <w:szCs w:val="24"/>
        </w:rPr>
        <w:t xml:space="preserve"> Alma Rosa López</w:t>
      </w:r>
    </w:p>
    <w:p w:rsidR="00C05B5C" w:rsidRDefault="00C05B5C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Daniel Escalante Reyes</w:t>
      </w:r>
    </w:p>
    <w:p w:rsidR="00C05B5C" w:rsidRDefault="00C05B5C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Mtro. Octavio Angulo</w:t>
      </w:r>
    </w:p>
    <w:p w:rsidR="00C05B5C" w:rsidRDefault="00C05B5C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Mtra. Dolores Maya Girón</w:t>
      </w:r>
    </w:p>
    <w:p w:rsidR="00C05B5C" w:rsidRPr="00A44306" w:rsidRDefault="00C05B5C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Jeysira</w:t>
      </w:r>
      <w:proofErr w:type="spellEnd"/>
      <w:r>
        <w:rPr>
          <w:rFonts w:ascii="Arial" w:hAnsi="Arial" w:cs="Arial"/>
          <w:sz w:val="24"/>
          <w:szCs w:val="24"/>
        </w:rPr>
        <w:t xml:space="preserve"> J. Dorantes Carrión</w:t>
      </w:r>
    </w:p>
    <w:p w:rsidR="00DC3B69" w:rsidRDefault="00C05B5C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Invitada </w:t>
      </w:r>
      <w:r w:rsidR="000D27A8">
        <w:rPr>
          <w:rFonts w:ascii="Arial" w:hAnsi="Arial" w:cs="Arial"/>
          <w:sz w:val="24"/>
          <w:szCs w:val="24"/>
        </w:rPr>
        <w:t xml:space="preserve">Lic. </w:t>
      </w:r>
      <w:r w:rsidR="0082658D">
        <w:rPr>
          <w:rFonts w:ascii="Arial" w:hAnsi="Arial" w:cs="Arial"/>
          <w:sz w:val="24"/>
          <w:szCs w:val="24"/>
        </w:rPr>
        <w:t xml:space="preserve">Irma </w:t>
      </w:r>
      <w:r>
        <w:rPr>
          <w:rFonts w:ascii="Arial" w:hAnsi="Arial" w:cs="Arial"/>
          <w:sz w:val="24"/>
          <w:szCs w:val="24"/>
        </w:rPr>
        <w:t>Patricia</w:t>
      </w:r>
      <w:r w:rsidR="005E5200">
        <w:rPr>
          <w:rFonts w:ascii="Arial" w:hAnsi="Arial" w:cs="Arial"/>
          <w:sz w:val="24"/>
          <w:szCs w:val="24"/>
        </w:rPr>
        <w:t xml:space="preserve"> Gómez Esqueda</w:t>
      </w:r>
    </w:p>
    <w:p w:rsidR="0082658D" w:rsidRDefault="0082658D" w:rsidP="008265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Carmen Romero</w:t>
      </w:r>
    </w:p>
    <w:p w:rsidR="006A0275" w:rsidRPr="00A44306" w:rsidRDefault="006A0275" w:rsidP="006A02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Alumna </w:t>
      </w:r>
      <w:proofErr w:type="spellStart"/>
      <w:r>
        <w:rPr>
          <w:rFonts w:ascii="Arial" w:hAnsi="Arial" w:cs="Arial"/>
          <w:sz w:val="24"/>
          <w:szCs w:val="24"/>
        </w:rPr>
        <w:t>Rosalia</w:t>
      </w:r>
      <w:proofErr w:type="spellEnd"/>
    </w:p>
    <w:p w:rsidR="006A0275" w:rsidRDefault="006A0275" w:rsidP="006A02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Alumna Sandra Motta Cervantes</w:t>
      </w:r>
    </w:p>
    <w:p w:rsidR="00C05B5C" w:rsidRPr="00A44306" w:rsidRDefault="00C05B5C" w:rsidP="00DC3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En línea</w:t>
      </w:r>
    </w:p>
    <w:p w:rsidR="00DC3B69" w:rsidRPr="00A44306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Dr. René </w:t>
      </w:r>
      <w:proofErr w:type="spellStart"/>
      <w:r w:rsidRPr="00A44306">
        <w:rPr>
          <w:rFonts w:ascii="Arial" w:hAnsi="Arial" w:cs="Arial"/>
          <w:sz w:val="24"/>
          <w:szCs w:val="24"/>
        </w:rPr>
        <w:t>Baf</w:t>
      </w:r>
      <w:r w:rsidR="00C05B5C">
        <w:rPr>
          <w:rFonts w:ascii="Arial" w:hAnsi="Arial" w:cs="Arial"/>
          <w:sz w:val="24"/>
          <w:szCs w:val="24"/>
        </w:rPr>
        <w:t>f</w:t>
      </w:r>
      <w:r w:rsidRPr="00A44306">
        <w:rPr>
          <w:rFonts w:ascii="Arial" w:hAnsi="Arial" w:cs="Arial"/>
          <w:sz w:val="24"/>
          <w:szCs w:val="24"/>
        </w:rPr>
        <w:t>urson</w:t>
      </w:r>
      <w:proofErr w:type="spellEnd"/>
    </w:p>
    <w:p w:rsidR="00DC3B69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Dra. Adriana Saénz </w:t>
      </w:r>
      <w:proofErr w:type="spellStart"/>
      <w:r w:rsidRPr="00A44306">
        <w:rPr>
          <w:rFonts w:ascii="Arial" w:hAnsi="Arial" w:cs="Arial"/>
          <w:sz w:val="24"/>
          <w:szCs w:val="24"/>
        </w:rPr>
        <w:t>Valadéz</w:t>
      </w:r>
      <w:proofErr w:type="spellEnd"/>
    </w:p>
    <w:p w:rsidR="00A44306" w:rsidRDefault="00A44306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Maricarmen García </w:t>
      </w:r>
    </w:p>
    <w:p w:rsidR="00A44306" w:rsidRDefault="00A44306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Lupita Mercado</w:t>
      </w:r>
    </w:p>
    <w:p w:rsidR="008D27F3" w:rsidRDefault="008D27F3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Socor</w:t>
      </w:r>
      <w:r w:rsidR="00ED2EC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 w:rsidR="00C05B5C">
        <w:rPr>
          <w:rFonts w:ascii="Arial" w:hAnsi="Arial" w:cs="Arial"/>
          <w:sz w:val="24"/>
          <w:szCs w:val="24"/>
        </w:rPr>
        <w:t xml:space="preserve"> </w:t>
      </w:r>
    </w:p>
    <w:p w:rsidR="00B160F7" w:rsidRDefault="00B160F7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Alma Delia Arévalo Iglesias</w:t>
      </w:r>
    </w:p>
    <w:p w:rsidR="00A44306" w:rsidRDefault="00C05B5C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Raúl Zavaleta </w:t>
      </w:r>
    </w:p>
    <w:p w:rsidR="00DC3B69" w:rsidRDefault="00BE7C6F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Mtra. Ana Claudia Orozco</w:t>
      </w:r>
    </w:p>
    <w:p w:rsidR="00BE7C6F" w:rsidRPr="00A44306" w:rsidRDefault="00BE7C6F" w:rsidP="00DC3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1CCE" w:rsidRPr="00A44306" w:rsidRDefault="00411CCE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 xml:space="preserve">Sitio </w:t>
      </w:r>
      <w:hyperlink r:id="rId5" w:history="1">
        <w:r w:rsidRPr="00A44306">
          <w:rPr>
            <w:rStyle w:val="Hipervnculo"/>
            <w:rFonts w:ascii="Arial" w:hAnsi="Arial" w:cs="Arial"/>
            <w:sz w:val="24"/>
            <w:szCs w:val="24"/>
          </w:rPr>
          <w:t>http://resilienciascontraviolencias.weebly.com/</w:t>
        </w:r>
      </w:hyperlink>
    </w:p>
    <w:p w:rsidR="00411CCE" w:rsidRPr="00A44306" w:rsidRDefault="00411CCE" w:rsidP="00DC3B69">
      <w:pPr>
        <w:spacing w:after="0"/>
        <w:rPr>
          <w:rFonts w:ascii="Arial" w:hAnsi="Arial" w:cs="Arial"/>
          <w:sz w:val="24"/>
          <w:szCs w:val="24"/>
        </w:rPr>
      </w:pPr>
    </w:p>
    <w:p w:rsidR="005316FE" w:rsidRDefault="006A0275" w:rsidP="00EF39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</w:t>
      </w:r>
      <w:r w:rsidR="00062FA4">
        <w:rPr>
          <w:rFonts w:ascii="Arial" w:hAnsi="Arial" w:cs="Arial"/>
          <w:sz w:val="24"/>
          <w:szCs w:val="24"/>
        </w:rPr>
        <w:t>sta ocasió</w:t>
      </w:r>
      <w:r w:rsidR="003C10A3">
        <w:rPr>
          <w:rFonts w:ascii="Arial" w:hAnsi="Arial" w:cs="Arial"/>
          <w:sz w:val="24"/>
          <w:szCs w:val="24"/>
        </w:rPr>
        <w:t>n nuestro expositor fue el</w:t>
      </w:r>
      <w:r w:rsidR="00062FA4">
        <w:rPr>
          <w:rFonts w:ascii="Arial" w:hAnsi="Arial" w:cs="Arial"/>
          <w:sz w:val="24"/>
          <w:szCs w:val="24"/>
        </w:rPr>
        <w:t xml:space="preserve"> Maestro Jorge Álvarez</w:t>
      </w:r>
      <w:r w:rsidR="00C5267B">
        <w:rPr>
          <w:rFonts w:ascii="Arial" w:hAnsi="Arial" w:cs="Arial"/>
          <w:sz w:val="24"/>
          <w:szCs w:val="24"/>
        </w:rPr>
        <w:t>,</w:t>
      </w:r>
      <w:r w:rsidR="00062FA4">
        <w:rPr>
          <w:rFonts w:ascii="Arial" w:hAnsi="Arial" w:cs="Arial"/>
          <w:sz w:val="24"/>
          <w:szCs w:val="24"/>
        </w:rPr>
        <w:t xml:space="preserve"> que es coordinador del Centro de Desastres Facultad de Psicología,</w:t>
      </w:r>
      <w:r w:rsidR="00C5267B">
        <w:rPr>
          <w:rFonts w:ascii="Arial" w:hAnsi="Arial" w:cs="Arial"/>
          <w:sz w:val="24"/>
          <w:szCs w:val="24"/>
        </w:rPr>
        <w:t xml:space="preserve"> </w:t>
      </w:r>
      <w:r w:rsidR="005E5200">
        <w:rPr>
          <w:rFonts w:ascii="Arial" w:hAnsi="Arial" w:cs="Arial"/>
          <w:sz w:val="24"/>
          <w:szCs w:val="24"/>
        </w:rPr>
        <w:t>nos habló de varios</w:t>
      </w:r>
      <w:r w:rsidR="00062FA4">
        <w:rPr>
          <w:rFonts w:ascii="Arial" w:hAnsi="Arial" w:cs="Arial"/>
          <w:sz w:val="24"/>
          <w:szCs w:val="24"/>
        </w:rPr>
        <w:t xml:space="preserve"> desastres</w:t>
      </w:r>
      <w:r w:rsidR="005E5200">
        <w:rPr>
          <w:rFonts w:ascii="Arial" w:hAnsi="Arial" w:cs="Arial"/>
          <w:sz w:val="24"/>
          <w:szCs w:val="24"/>
        </w:rPr>
        <w:t xml:space="preserve"> cercanos </w:t>
      </w:r>
      <w:r w:rsidR="00EF39D3">
        <w:rPr>
          <w:rFonts w:ascii="Arial" w:hAnsi="Arial" w:cs="Arial"/>
          <w:sz w:val="24"/>
          <w:szCs w:val="24"/>
        </w:rPr>
        <w:t>en fechas y en</w:t>
      </w:r>
      <w:r w:rsidR="005E5200">
        <w:rPr>
          <w:rFonts w:ascii="Arial" w:hAnsi="Arial" w:cs="Arial"/>
          <w:sz w:val="24"/>
          <w:szCs w:val="24"/>
        </w:rPr>
        <w:t xml:space="preserve"> la ciudad de México</w:t>
      </w:r>
      <w:r w:rsidR="00062FA4">
        <w:rPr>
          <w:rFonts w:ascii="Arial" w:hAnsi="Arial" w:cs="Arial"/>
          <w:sz w:val="24"/>
          <w:szCs w:val="24"/>
        </w:rPr>
        <w:t>. La sesión inició con un intercambio de expectativas respecto a la lect</w:t>
      </w:r>
      <w:r w:rsidR="003C10A3">
        <w:rPr>
          <w:rFonts w:ascii="Arial" w:hAnsi="Arial" w:cs="Arial"/>
          <w:sz w:val="24"/>
          <w:szCs w:val="24"/>
        </w:rPr>
        <w:t xml:space="preserve">ura proporcionada </w:t>
      </w:r>
      <w:r>
        <w:rPr>
          <w:rFonts w:ascii="Arial" w:hAnsi="Arial" w:cs="Arial"/>
          <w:sz w:val="24"/>
          <w:szCs w:val="24"/>
        </w:rPr>
        <w:t xml:space="preserve">de </w:t>
      </w:r>
      <w:r w:rsidR="00EF39D3" w:rsidRPr="00EF39D3">
        <w:rPr>
          <w:rFonts w:ascii="Arial" w:hAnsi="Arial" w:cs="Arial"/>
          <w:sz w:val="24"/>
          <w:szCs w:val="24"/>
        </w:rPr>
        <w:t xml:space="preserve">Sara </w:t>
      </w:r>
      <w:proofErr w:type="spellStart"/>
      <w:r w:rsidR="00EF39D3" w:rsidRPr="00EF39D3">
        <w:rPr>
          <w:rFonts w:ascii="Arial" w:hAnsi="Arial" w:cs="Arial"/>
          <w:sz w:val="24"/>
          <w:szCs w:val="24"/>
        </w:rPr>
        <w:t>Sefchovich</w:t>
      </w:r>
      <w:proofErr w:type="spellEnd"/>
      <w:r w:rsidR="00EF39D3" w:rsidRPr="00EF39D3">
        <w:rPr>
          <w:rFonts w:ascii="Arial" w:hAnsi="Arial" w:cs="Arial"/>
          <w:sz w:val="24"/>
          <w:szCs w:val="24"/>
        </w:rPr>
        <w:t xml:space="preserve"> </w:t>
      </w:r>
      <w:r w:rsidR="00EF39D3">
        <w:rPr>
          <w:rFonts w:ascii="Arial" w:hAnsi="Arial" w:cs="Arial"/>
          <w:sz w:val="24"/>
          <w:szCs w:val="24"/>
        </w:rPr>
        <w:t xml:space="preserve">titulada </w:t>
      </w:r>
      <w:r w:rsidR="00EF39D3" w:rsidRPr="00EF39D3">
        <w:rPr>
          <w:rFonts w:ascii="Arial" w:hAnsi="Arial" w:cs="Arial"/>
          <w:i/>
          <w:sz w:val="24"/>
          <w:szCs w:val="24"/>
        </w:rPr>
        <w:t>El desastre</w:t>
      </w:r>
      <w:r w:rsidR="00062FA4">
        <w:rPr>
          <w:rFonts w:ascii="Arial" w:hAnsi="Arial" w:cs="Arial"/>
          <w:sz w:val="24"/>
          <w:szCs w:val="24"/>
        </w:rPr>
        <w:t>, entre los puntos de vista, resaltó la</w:t>
      </w:r>
      <w:r w:rsidR="0082658D">
        <w:rPr>
          <w:rFonts w:ascii="Arial" w:hAnsi="Arial" w:cs="Arial"/>
          <w:sz w:val="24"/>
          <w:szCs w:val="24"/>
        </w:rPr>
        <w:t xml:space="preserve"> falta de</w:t>
      </w:r>
      <w:r w:rsidR="00062FA4">
        <w:rPr>
          <w:rFonts w:ascii="Arial" w:hAnsi="Arial" w:cs="Arial"/>
          <w:sz w:val="24"/>
          <w:szCs w:val="24"/>
        </w:rPr>
        <w:t xml:space="preserve"> ética</w:t>
      </w:r>
      <w:r w:rsidR="003C10A3">
        <w:rPr>
          <w:rFonts w:ascii="Arial" w:hAnsi="Arial" w:cs="Arial"/>
          <w:sz w:val="24"/>
          <w:szCs w:val="24"/>
        </w:rPr>
        <w:t xml:space="preserve">, la </w:t>
      </w:r>
      <w:r w:rsidR="0082658D">
        <w:rPr>
          <w:rFonts w:ascii="Arial" w:hAnsi="Arial" w:cs="Arial"/>
          <w:sz w:val="24"/>
          <w:szCs w:val="24"/>
        </w:rPr>
        <w:t xml:space="preserve">corrupción, la violencia e </w:t>
      </w:r>
      <w:r w:rsidR="003C10A3">
        <w:rPr>
          <w:rFonts w:ascii="Arial" w:hAnsi="Arial" w:cs="Arial"/>
          <w:sz w:val="24"/>
          <w:szCs w:val="24"/>
        </w:rPr>
        <w:t xml:space="preserve">impunidad </w:t>
      </w:r>
      <w:r w:rsidR="00860770">
        <w:rPr>
          <w:rFonts w:ascii="Arial" w:hAnsi="Arial" w:cs="Arial"/>
          <w:sz w:val="24"/>
          <w:szCs w:val="24"/>
        </w:rPr>
        <w:t>como origen de desastres socio-</w:t>
      </w:r>
      <w:r w:rsidR="003C10A3">
        <w:rPr>
          <w:rFonts w:ascii="Arial" w:hAnsi="Arial" w:cs="Arial"/>
          <w:sz w:val="24"/>
          <w:szCs w:val="24"/>
        </w:rPr>
        <w:t>organizativos.</w:t>
      </w:r>
    </w:p>
    <w:p w:rsidR="00860770" w:rsidRDefault="00EF39D3" w:rsidP="00062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Abordó</w:t>
      </w:r>
      <w:r w:rsidR="008373E5">
        <w:rPr>
          <w:rFonts w:ascii="Arial" w:hAnsi="Arial" w:cs="Arial"/>
          <w:sz w:val="24"/>
          <w:szCs w:val="24"/>
        </w:rPr>
        <w:t xml:space="preserve"> </w:t>
      </w:r>
      <w:r w:rsidR="00C6024B">
        <w:rPr>
          <w:rFonts w:ascii="Arial" w:hAnsi="Arial" w:cs="Arial"/>
          <w:sz w:val="24"/>
          <w:szCs w:val="24"/>
        </w:rPr>
        <w:t xml:space="preserve">ejemplos </w:t>
      </w:r>
      <w:r w:rsidR="008373E5">
        <w:rPr>
          <w:rFonts w:ascii="Arial" w:hAnsi="Arial" w:cs="Arial"/>
          <w:sz w:val="24"/>
          <w:szCs w:val="24"/>
        </w:rPr>
        <w:t xml:space="preserve">específicos, </w:t>
      </w:r>
      <w:r w:rsidR="00C6024B">
        <w:rPr>
          <w:rFonts w:ascii="Arial" w:hAnsi="Arial" w:cs="Arial"/>
          <w:sz w:val="24"/>
          <w:szCs w:val="24"/>
        </w:rPr>
        <w:t>señalando</w:t>
      </w:r>
      <w:r w:rsidR="008373E5">
        <w:rPr>
          <w:rFonts w:ascii="Arial" w:hAnsi="Arial" w:cs="Arial"/>
          <w:sz w:val="24"/>
          <w:szCs w:val="24"/>
        </w:rPr>
        <w:t xml:space="preserve"> situaciones como lo sucedido en la guardería ABC, el caso de </w:t>
      </w:r>
      <w:r w:rsidR="008373E5" w:rsidRPr="00AE14C1">
        <w:rPr>
          <w:rFonts w:ascii="Arial" w:hAnsi="Arial" w:cs="Arial"/>
          <w:i/>
          <w:sz w:val="24"/>
          <w:szCs w:val="24"/>
        </w:rPr>
        <w:t xml:space="preserve">News </w:t>
      </w:r>
      <w:proofErr w:type="spellStart"/>
      <w:r w:rsidR="008373E5" w:rsidRPr="00AE14C1">
        <w:rPr>
          <w:rFonts w:ascii="Arial" w:hAnsi="Arial" w:cs="Arial"/>
          <w:i/>
          <w:sz w:val="24"/>
          <w:szCs w:val="24"/>
        </w:rPr>
        <w:t>Divine</w:t>
      </w:r>
      <w:proofErr w:type="spellEnd"/>
      <w:r w:rsidR="008373E5">
        <w:rPr>
          <w:rFonts w:ascii="Arial" w:hAnsi="Arial" w:cs="Arial"/>
          <w:sz w:val="24"/>
          <w:szCs w:val="24"/>
        </w:rPr>
        <w:t xml:space="preserve"> y otros </w:t>
      </w:r>
      <w:r w:rsidR="00C6024B">
        <w:rPr>
          <w:rFonts w:ascii="Arial" w:hAnsi="Arial" w:cs="Arial"/>
          <w:sz w:val="24"/>
          <w:szCs w:val="24"/>
        </w:rPr>
        <w:t>como el temblor del 19 de septiembre</w:t>
      </w:r>
      <w:r w:rsidR="00AE14C1">
        <w:rPr>
          <w:rFonts w:ascii="Arial" w:hAnsi="Arial" w:cs="Arial"/>
          <w:sz w:val="24"/>
          <w:szCs w:val="24"/>
        </w:rPr>
        <w:t xml:space="preserve"> </w:t>
      </w:r>
      <w:r w:rsidR="00C6024B">
        <w:rPr>
          <w:rFonts w:ascii="Arial" w:hAnsi="Arial" w:cs="Arial"/>
          <w:sz w:val="24"/>
          <w:szCs w:val="24"/>
        </w:rPr>
        <w:t xml:space="preserve">que </w:t>
      </w:r>
      <w:r w:rsidR="00860770">
        <w:rPr>
          <w:rFonts w:ascii="Arial" w:hAnsi="Arial" w:cs="Arial"/>
          <w:sz w:val="24"/>
          <w:szCs w:val="24"/>
        </w:rPr>
        <w:t xml:space="preserve">ya no es considerado totalmente natural, porque el hombre ha trastocado tanto la naturaleza, cada vez hay mayores consecuencias. Así es </w:t>
      </w:r>
      <w:proofErr w:type="gramStart"/>
      <w:r w:rsidR="00860770">
        <w:rPr>
          <w:rFonts w:ascii="Arial" w:hAnsi="Arial" w:cs="Arial"/>
          <w:sz w:val="24"/>
          <w:szCs w:val="24"/>
        </w:rPr>
        <w:t>que</w:t>
      </w:r>
      <w:proofErr w:type="gramEnd"/>
      <w:r w:rsidR="00860770">
        <w:rPr>
          <w:rFonts w:ascii="Arial" w:hAnsi="Arial" w:cs="Arial"/>
          <w:sz w:val="24"/>
          <w:szCs w:val="24"/>
        </w:rPr>
        <w:t xml:space="preserve"> en el sismo </w:t>
      </w:r>
      <w:r w:rsidR="00860770">
        <w:rPr>
          <w:rFonts w:ascii="Arial" w:hAnsi="Arial" w:cs="Arial"/>
          <w:sz w:val="24"/>
          <w:szCs w:val="24"/>
        </w:rPr>
        <w:lastRenderedPageBreak/>
        <w:t xml:space="preserve">acontecido, </w:t>
      </w:r>
      <w:r w:rsidR="00C6024B">
        <w:rPr>
          <w:rFonts w:ascii="Arial" w:hAnsi="Arial" w:cs="Arial"/>
          <w:sz w:val="24"/>
          <w:szCs w:val="24"/>
        </w:rPr>
        <w:t>se ofrecieron</w:t>
      </w:r>
      <w:r w:rsidR="00860770">
        <w:rPr>
          <w:rFonts w:ascii="Arial" w:hAnsi="Arial" w:cs="Arial"/>
          <w:sz w:val="24"/>
          <w:szCs w:val="24"/>
        </w:rPr>
        <w:t xml:space="preserve"> primeros auxilios psicológicos, </w:t>
      </w:r>
      <w:r w:rsidR="00370575">
        <w:rPr>
          <w:rFonts w:ascii="Arial" w:hAnsi="Arial" w:cs="Arial"/>
          <w:sz w:val="24"/>
          <w:szCs w:val="24"/>
        </w:rPr>
        <w:t>es fundamental que estos sean brindados en un lapso</w:t>
      </w:r>
      <w:r w:rsidR="00860770">
        <w:rPr>
          <w:rFonts w:ascii="Arial" w:hAnsi="Arial" w:cs="Arial"/>
          <w:sz w:val="24"/>
          <w:szCs w:val="24"/>
        </w:rPr>
        <w:t xml:space="preserve"> no mayor a 72 horas de acontecido el evento crítico.</w:t>
      </w:r>
      <w:r w:rsidR="00D920EA">
        <w:rPr>
          <w:rFonts w:ascii="Arial" w:hAnsi="Arial" w:cs="Arial"/>
          <w:sz w:val="24"/>
          <w:szCs w:val="24"/>
        </w:rPr>
        <w:t xml:space="preserve">  </w:t>
      </w:r>
    </w:p>
    <w:p w:rsidR="00860770" w:rsidRDefault="00370575" w:rsidP="00062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Informó</w:t>
      </w:r>
      <w:r w:rsidR="00860770">
        <w:rPr>
          <w:rFonts w:ascii="Arial" w:hAnsi="Arial" w:cs="Arial"/>
          <w:sz w:val="24"/>
          <w:szCs w:val="24"/>
        </w:rPr>
        <w:t xml:space="preserve"> acerca de las redes y grupos de excelentes psicólogos que forman parte </w:t>
      </w:r>
      <w:r>
        <w:rPr>
          <w:rFonts w:ascii="Arial" w:hAnsi="Arial" w:cs="Arial"/>
          <w:sz w:val="24"/>
          <w:szCs w:val="24"/>
        </w:rPr>
        <w:t xml:space="preserve">de las redes de apoyo ante </w:t>
      </w:r>
      <w:r w:rsidR="00860770">
        <w:rPr>
          <w:rFonts w:ascii="Arial" w:hAnsi="Arial" w:cs="Arial"/>
          <w:sz w:val="24"/>
          <w:szCs w:val="24"/>
        </w:rPr>
        <w:t>lo primordial para alguien que necesita ayuda es el acompañamiento, o como lo definió el maestro, “el bulto”, es decir, saber que hay alguien ahí apoyando.</w:t>
      </w:r>
      <w:r>
        <w:rPr>
          <w:rFonts w:ascii="Arial" w:hAnsi="Arial" w:cs="Arial"/>
          <w:sz w:val="24"/>
          <w:szCs w:val="24"/>
        </w:rPr>
        <w:t xml:space="preserve">  Llamó de esa manera a la persona que auxilia a otra pues a veces las víctimas quieren hablar, a veces no.  Todo eso hay que respetarlo.</w:t>
      </w:r>
    </w:p>
    <w:p w:rsidR="00860770" w:rsidRDefault="00370575" w:rsidP="00062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Hubo mucha participación en el seminario, la Dra. Dorantes introdujo el tema </w:t>
      </w:r>
      <w:r w:rsidR="00860770">
        <w:rPr>
          <w:rFonts w:ascii="Arial" w:hAnsi="Arial" w:cs="Arial"/>
          <w:sz w:val="24"/>
          <w:szCs w:val="24"/>
        </w:rPr>
        <w:t>de violencia</w:t>
      </w:r>
      <w:r>
        <w:rPr>
          <w:rFonts w:ascii="Arial" w:hAnsi="Arial" w:cs="Arial"/>
          <w:sz w:val="24"/>
          <w:szCs w:val="24"/>
        </w:rPr>
        <w:t xml:space="preserve"> en las escuelas, tema que trabaja</w:t>
      </w:r>
      <w:r w:rsidR="00860770">
        <w:rPr>
          <w:rFonts w:ascii="Arial" w:hAnsi="Arial" w:cs="Arial"/>
          <w:sz w:val="24"/>
          <w:szCs w:val="24"/>
        </w:rPr>
        <w:t xml:space="preserve">, siendo la intervención </w:t>
      </w:r>
      <w:r>
        <w:rPr>
          <w:rFonts w:ascii="Arial" w:hAnsi="Arial" w:cs="Arial"/>
          <w:sz w:val="24"/>
          <w:szCs w:val="24"/>
        </w:rPr>
        <w:t>fundamental</w:t>
      </w:r>
      <w:r w:rsidR="00860770">
        <w:rPr>
          <w:rFonts w:ascii="Arial" w:hAnsi="Arial" w:cs="Arial"/>
          <w:sz w:val="24"/>
          <w:szCs w:val="24"/>
        </w:rPr>
        <w:t xml:space="preserve"> para comunidades universitarias </w:t>
      </w:r>
      <w:r>
        <w:rPr>
          <w:rFonts w:ascii="Arial" w:hAnsi="Arial" w:cs="Arial"/>
          <w:sz w:val="24"/>
          <w:szCs w:val="24"/>
        </w:rPr>
        <w:t>donde alumnos se</w:t>
      </w:r>
      <w:r w:rsidR="00860770">
        <w:rPr>
          <w:rFonts w:ascii="Arial" w:hAnsi="Arial" w:cs="Arial"/>
          <w:sz w:val="24"/>
          <w:szCs w:val="24"/>
        </w:rPr>
        <w:t xml:space="preserve"> enfrentan</w:t>
      </w:r>
      <w:r>
        <w:rPr>
          <w:rFonts w:ascii="Arial" w:hAnsi="Arial" w:cs="Arial"/>
          <w:sz w:val="24"/>
          <w:szCs w:val="24"/>
        </w:rPr>
        <w:t xml:space="preserve"> a</w:t>
      </w:r>
      <w:r w:rsidR="00860770">
        <w:rPr>
          <w:rFonts w:ascii="Arial" w:hAnsi="Arial" w:cs="Arial"/>
          <w:sz w:val="24"/>
          <w:szCs w:val="24"/>
        </w:rPr>
        <w:t xml:space="preserve"> eventos desafortunados y/o violencia en la institución.</w:t>
      </w:r>
    </w:p>
    <w:p w:rsidR="00D920EA" w:rsidRDefault="00D920EA" w:rsidP="00062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mtro.</w:t>
      </w:r>
      <w:proofErr w:type="spellEnd"/>
      <w:r>
        <w:rPr>
          <w:rFonts w:ascii="Arial" w:hAnsi="Arial" w:cs="Arial"/>
          <w:sz w:val="24"/>
          <w:szCs w:val="24"/>
        </w:rPr>
        <w:t xml:space="preserve"> Daniel habló del libro de la autora leída, </w:t>
      </w:r>
      <w:r w:rsidRPr="006A0275">
        <w:rPr>
          <w:rFonts w:ascii="Arial" w:hAnsi="Arial" w:cs="Arial"/>
          <w:i/>
          <w:sz w:val="24"/>
          <w:szCs w:val="24"/>
        </w:rPr>
        <w:t>México país de mentiras</w:t>
      </w:r>
      <w:r>
        <w:rPr>
          <w:rFonts w:ascii="Arial" w:hAnsi="Arial" w:cs="Arial"/>
          <w:sz w:val="24"/>
          <w:szCs w:val="24"/>
        </w:rPr>
        <w:t xml:space="preserve"> y su participación como periodista.  Tenemos todos los acuerdos firmados, pero en la práctica no se llevan a cabo.</w:t>
      </w:r>
    </w:p>
    <w:p w:rsidR="00860770" w:rsidRDefault="00860770" w:rsidP="00062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finalizó con la resolución de dudas puntuales, sobre c</w:t>
      </w:r>
      <w:r w:rsidR="0037057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mo apoyar en el caso de orientación </w:t>
      </w:r>
      <w:proofErr w:type="gramStart"/>
      <w:r>
        <w:rPr>
          <w:rFonts w:ascii="Arial" w:hAnsi="Arial" w:cs="Arial"/>
          <w:sz w:val="24"/>
          <w:szCs w:val="24"/>
        </w:rPr>
        <w:t>educativa</w:t>
      </w:r>
      <w:proofErr w:type="gramEnd"/>
      <w:r>
        <w:rPr>
          <w:rFonts w:ascii="Arial" w:hAnsi="Arial" w:cs="Arial"/>
          <w:sz w:val="24"/>
          <w:szCs w:val="24"/>
        </w:rPr>
        <w:t xml:space="preserve"> así como desde la perspectiva de tutoría. Se dio referencia de los diferentes servicios y redes de psicólogos dentro de las facultades y colegios que están para apoyar al alumnado en las diferentes situaciones expuestas.</w:t>
      </w:r>
    </w:p>
    <w:p w:rsidR="00370575" w:rsidRDefault="00370575" w:rsidP="00370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maestro Jorge </w:t>
      </w:r>
      <w:proofErr w:type="spellStart"/>
      <w:r>
        <w:rPr>
          <w:rFonts w:ascii="Arial" w:hAnsi="Arial" w:cs="Arial"/>
          <w:sz w:val="24"/>
          <w:szCs w:val="24"/>
        </w:rPr>
        <w:t>Alvarez</w:t>
      </w:r>
      <w:proofErr w:type="spellEnd"/>
      <w:r>
        <w:rPr>
          <w:rFonts w:ascii="Arial" w:hAnsi="Arial" w:cs="Arial"/>
          <w:sz w:val="24"/>
          <w:szCs w:val="24"/>
        </w:rPr>
        <w:t xml:space="preserve"> Martínez invitó a participar en un taller de intervención de crisis, primeros auxilios psicológicos, que se llevará a cabo el 4 de julio de 2018 en la Facultad de Psicología. </w:t>
      </w:r>
      <w:r w:rsidR="001D6819">
        <w:rPr>
          <w:rFonts w:ascii="Arial" w:hAnsi="Arial" w:cs="Arial"/>
          <w:sz w:val="24"/>
          <w:szCs w:val="24"/>
        </w:rPr>
        <w:t xml:space="preserve"> Además de ofrecer algunos</w:t>
      </w:r>
      <w:r w:rsidR="00D920EA">
        <w:rPr>
          <w:rFonts w:ascii="Arial" w:hAnsi="Arial" w:cs="Arial"/>
          <w:sz w:val="24"/>
          <w:szCs w:val="24"/>
        </w:rPr>
        <w:t xml:space="preserve"> consejos dada su amplia experiencia</w:t>
      </w:r>
      <w:r w:rsidR="00105C72">
        <w:rPr>
          <w:rFonts w:ascii="Arial" w:hAnsi="Arial" w:cs="Arial"/>
          <w:sz w:val="24"/>
          <w:szCs w:val="24"/>
        </w:rPr>
        <w:t>.</w:t>
      </w:r>
    </w:p>
    <w:p w:rsidR="00BE7C6F" w:rsidRDefault="00BE7C6F" w:rsidP="00370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trataron los síndromes como:</w:t>
      </w:r>
    </w:p>
    <w:p w:rsidR="00105C72" w:rsidRDefault="00105C72" w:rsidP="00370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síndrome de Ulises </w:t>
      </w:r>
      <w:r w:rsidRPr="00105C72">
        <w:rPr>
          <w:rFonts w:ascii="Arial" w:hAnsi="Arial" w:cs="Arial"/>
          <w:sz w:val="24"/>
          <w:szCs w:val="24"/>
        </w:rPr>
        <w:t>también conocido como síndrome del emigrante con estrés crónico y múltiple, es un cuadro psicológico que afecta a inmigrantes que viven situaciones extremas, más de 50 millones de personas en el mundo de hoy.</w:t>
      </w:r>
      <w:r>
        <w:rPr>
          <w:rFonts w:ascii="Arial" w:hAnsi="Arial" w:cs="Arial"/>
          <w:sz w:val="24"/>
          <w:szCs w:val="24"/>
        </w:rPr>
        <w:t xml:space="preserve"> </w:t>
      </w:r>
      <w:r w:rsidRPr="00105C72">
        <w:rPr>
          <w:rFonts w:ascii="Arial" w:hAnsi="Arial" w:cs="Arial"/>
          <w:sz w:val="24"/>
          <w:szCs w:val="24"/>
        </w:rPr>
        <w:t xml:space="preserve">El nombre se inspira en el héroe mítico Ulises el cual vivió innumerables adversidades </w:t>
      </w:r>
    </w:p>
    <w:p w:rsidR="00105C72" w:rsidRDefault="00105C72" w:rsidP="00370575">
      <w:pPr>
        <w:jc w:val="both"/>
        <w:rPr>
          <w:rFonts w:ascii="Arial" w:hAnsi="Arial" w:cs="Arial"/>
          <w:sz w:val="24"/>
          <w:szCs w:val="24"/>
        </w:rPr>
      </w:pPr>
      <w:r w:rsidRPr="00105C72">
        <w:rPr>
          <w:rFonts w:ascii="Arial" w:hAnsi="Arial" w:cs="Arial"/>
          <w:sz w:val="24"/>
          <w:szCs w:val="24"/>
        </w:rPr>
        <w:t xml:space="preserve">El “síndrome de Penélope” se aplica a aquellas mujeres en que el hecho de quedar embarazadas y tener un hijo se ve aplazado continuamente. El nombre de éste síndrome se refiere a lo que le ocurría a la protagonista de la </w:t>
      </w:r>
      <w:proofErr w:type="gramStart"/>
      <w:r w:rsidRPr="00105C72">
        <w:rPr>
          <w:rFonts w:ascii="Arial" w:hAnsi="Arial" w:cs="Arial"/>
          <w:sz w:val="24"/>
          <w:szCs w:val="24"/>
        </w:rPr>
        <w:t>Odisea  (</w:t>
      </w:r>
      <w:proofErr w:type="gramEnd"/>
      <w:r w:rsidRPr="00105C72">
        <w:rPr>
          <w:rFonts w:ascii="Arial" w:hAnsi="Arial" w:cs="Arial"/>
          <w:sz w:val="24"/>
          <w:szCs w:val="24"/>
        </w:rPr>
        <w:t>Penélope) que estaba esperando d</w:t>
      </w:r>
      <w:r>
        <w:rPr>
          <w:rFonts w:ascii="Arial" w:hAnsi="Arial" w:cs="Arial"/>
          <w:sz w:val="24"/>
          <w:szCs w:val="24"/>
        </w:rPr>
        <w:t>í</w:t>
      </w:r>
      <w:r w:rsidRPr="00105C72">
        <w:rPr>
          <w:rFonts w:ascii="Arial" w:hAnsi="Arial" w:cs="Arial"/>
          <w:sz w:val="24"/>
          <w:szCs w:val="24"/>
        </w:rPr>
        <w:t>a a d</w:t>
      </w:r>
      <w:r>
        <w:rPr>
          <w:rFonts w:ascii="Arial" w:hAnsi="Arial" w:cs="Arial"/>
          <w:sz w:val="24"/>
          <w:szCs w:val="24"/>
        </w:rPr>
        <w:t>í</w:t>
      </w:r>
      <w:r w:rsidRPr="00105C72">
        <w:rPr>
          <w:rFonts w:ascii="Arial" w:hAnsi="Arial" w:cs="Arial"/>
          <w:sz w:val="24"/>
          <w:szCs w:val="24"/>
        </w:rPr>
        <w:t>a el regreso de Ulises. Se cree que aproximadamente el 30% de mujeres que acuden a un centro de fertilidad es debido a que sufren este síndrome.</w:t>
      </w:r>
    </w:p>
    <w:p w:rsidR="00D920EA" w:rsidRDefault="00F40BB1" w:rsidP="00370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deben t</w:t>
      </w:r>
      <w:r w:rsidR="00105C72">
        <w:rPr>
          <w:rFonts w:ascii="Arial" w:hAnsi="Arial" w:cs="Arial"/>
          <w:sz w:val="24"/>
          <w:szCs w:val="24"/>
        </w:rPr>
        <w:t>ener d</w:t>
      </w:r>
      <w:r w:rsidR="00D920EA">
        <w:rPr>
          <w:rFonts w:ascii="Arial" w:hAnsi="Arial" w:cs="Arial"/>
          <w:sz w:val="24"/>
          <w:szCs w:val="24"/>
        </w:rPr>
        <w:t>irectorios actualizados</w:t>
      </w:r>
      <w:r>
        <w:rPr>
          <w:rFonts w:ascii="Arial" w:hAnsi="Arial" w:cs="Arial"/>
          <w:sz w:val="24"/>
          <w:szCs w:val="24"/>
        </w:rPr>
        <w:t>, eso evita el desgaste y la pérdida de tiempo</w:t>
      </w:r>
    </w:p>
    <w:p w:rsidR="00D920EA" w:rsidRDefault="00105C72" w:rsidP="00370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Buscar c</w:t>
      </w:r>
      <w:r w:rsidR="00D920EA">
        <w:rPr>
          <w:rFonts w:ascii="Arial" w:hAnsi="Arial" w:cs="Arial"/>
          <w:sz w:val="24"/>
          <w:szCs w:val="24"/>
        </w:rPr>
        <w:t>ursos en CENAPRED</w:t>
      </w:r>
    </w:p>
    <w:p w:rsidR="00D920EA" w:rsidRDefault="00D920EA" w:rsidP="00370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Hernández Guzmán.  Manual de ayuda para niños</w:t>
      </w:r>
    </w:p>
    <w:p w:rsidR="00D920EA" w:rsidRDefault="00D920EA" w:rsidP="00370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</w:t>
      </w:r>
      <w:r w:rsidR="00105C7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ana Pastor Pasquel, Fina Sanz quienes trabajaron en población indígena</w:t>
      </w:r>
    </w:p>
    <w:p w:rsidR="00D920EA" w:rsidRDefault="00D920EA" w:rsidP="00370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Metro Copilco Prevención Suicidio</w:t>
      </w:r>
      <w:r w:rsidR="00F40BB1">
        <w:rPr>
          <w:rFonts w:ascii="Arial" w:hAnsi="Arial" w:cs="Arial"/>
          <w:sz w:val="24"/>
          <w:szCs w:val="24"/>
        </w:rPr>
        <w:t xml:space="preserve"> en colaboración con Universum</w:t>
      </w:r>
    </w:p>
    <w:p w:rsidR="00F40BB1" w:rsidRDefault="00F40BB1" w:rsidP="00F40BB1">
      <w:pPr>
        <w:jc w:val="both"/>
        <w:rPr>
          <w:rFonts w:ascii="Arial" w:hAnsi="Arial" w:cs="Arial"/>
          <w:sz w:val="24"/>
          <w:szCs w:val="24"/>
        </w:rPr>
      </w:pPr>
      <w:r w:rsidRPr="00105C72">
        <w:rPr>
          <w:rFonts w:ascii="Arial" w:hAnsi="Arial" w:cs="Arial"/>
          <w:sz w:val="24"/>
          <w:szCs w:val="24"/>
        </w:rPr>
        <w:t xml:space="preserve">Dr. Guilherme </w:t>
      </w:r>
      <w:proofErr w:type="spellStart"/>
      <w:r w:rsidRPr="00105C72">
        <w:rPr>
          <w:rFonts w:ascii="Arial" w:hAnsi="Arial" w:cs="Arial"/>
          <w:sz w:val="24"/>
          <w:szCs w:val="24"/>
        </w:rPr>
        <w:t>Luiz</w:t>
      </w:r>
      <w:proofErr w:type="spellEnd"/>
      <w:r w:rsidRPr="00105C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C72">
        <w:rPr>
          <w:rFonts w:ascii="Arial" w:hAnsi="Arial" w:cs="Arial"/>
          <w:sz w:val="24"/>
          <w:szCs w:val="24"/>
        </w:rPr>
        <w:t>Guimaraes</w:t>
      </w:r>
      <w:proofErr w:type="spellEnd"/>
      <w:r w:rsidRPr="00105C72">
        <w:rPr>
          <w:rFonts w:ascii="Arial" w:hAnsi="Arial" w:cs="Arial"/>
          <w:sz w:val="24"/>
          <w:szCs w:val="24"/>
        </w:rPr>
        <w:t xml:space="preserve"> Borges</w:t>
      </w:r>
      <w:r>
        <w:rPr>
          <w:rFonts w:ascii="Arial" w:hAnsi="Arial" w:cs="Arial"/>
          <w:sz w:val="24"/>
          <w:szCs w:val="24"/>
        </w:rPr>
        <w:t>.  Instituto Nacional de Psiquiatría.  Suicidio en Adolescentes</w:t>
      </w:r>
    </w:p>
    <w:p w:rsidR="00D920EA" w:rsidRDefault="00D920EA" w:rsidP="00370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 Vela </w:t>
      </w:r>
      <w:proofErr w:type="spellStart"/>
      <w:r>
        <w:rPr>
          <w:rFonts w:ascii="Arial" w:hAnsi="Arial" w:cs="Arial"/>
          <w:sz w:val="24"/>
          <w:szCs w:val="24"/>
        </w:rPr>
        <w:t>Gismael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0770" w:rsidRDefault="00860770" w:rsidP="00062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Acuerdos</w:t>
      </w:r>
    </w:p>
    <w:p w:rsidR="00860770" w:rsidRDefault="00370575" w:rsidP="00062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solicitó para la siguiente </w:t>
      </w:r>
      <w:proofErr w:type="spellStart"/>
      <w:r>
        <w:rPr>
          <w:rFonts w:ascii="Arial" w:hAnsi="Arial" w:cs="Arial"/>
          <w:sz w:val="24"/>
          <w:szCs w:val="24"/>
        </w:rPr>
        <w:t>seión</w:t>
      </w:r>
      <w:proofErr w:type="spellEnd"/>
      <w:r>
        <w:rPr>
          <w:rFonts w:ascii="Arial" w:hAnsi="Arial" w:cs="Arial"/>
          <w:sz w:val="24"/>
          <w:szCs w:val="24"/>
        </w:rPr>
        <w:t xml:space="preserve"> el avance del artículo que cada uno escribirá para el libro colectivo</w:t>
      </w:r>
      <w:r w:rsidR="00860770" w:rsidRPr="008607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Título, objetivos, marco teórico o autores que utilizará</w:t>
      </w:r>
    </w:p>
    <w:p w:rsidR="008155C2" w:rsidRDefault="00D6170B" w:rsidP="00062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fechas de los próximos seminarios será</w:t>
      </w:r>
      <w:r w:rsidR="003F236A">
        <w:rPr>
          <w:rFonts w:ascii="Arial" w:hAnsi="Arial" w:cs="Arial"/>
          <w:sz w:val="24"/>
          <w:szCs w:val="24"/>
        </w:rPr>
        <w:t>n en la Sala Gómez Maqueo</w:t>
      </w:r>
    </w:p>
    <w:p w:rsidR="00D6170B" w:rsidRPr="00027D1B" w:rsidRDefault="00D6170B" w:rsidP="00D6170B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D6170B" w:rsidRPr="00027D1B" w:rsidTr="00D6170B"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0B" w:rsidRPr="00027D1B" w:rsidRDefault="00D6170B" w:rsidP="00D6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MARTES 8 DE MAYO</w:t>
            </w:r>
          </w:p>
        </w:tc>
      </w:tr>
      <w:tr w:rsidR="00D6170B" w:rsidRPr="00027D1B" w:rsidTr="00D6170B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0B" w:rsidRPr="00027D1B" w:rsidRDefault="00D6170B" w:rsidP="00D6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MARTES  5 JUNIO</w:t>
            </w:r>
          </w:p>
        </w:tc>
      </w:tr>
      <w:tr w:rsidR="00D6170B" w:rsidRPr="00027D1B" w:rsidTr="00D6170B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0B" w:rsidRPr="00027D1B" w:rsidRDefault="00D6170B" w:rsidP="00D6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MARTES 7 DE AGOSTO</w:t>
            </w:r>
          </w:p>
        </w:tc>
      </w:tr>
      <w:tr w:rsidR="00D6170B" w:rsidRPr="00027D1B" w:rsidTr="00D6170B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0B" w:rsidRPr="00027D1B" w:rsidRDefault="00D6170B" w:rsidP="00D6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MARTES  4    DE SEPTIEMBRE</w:t>
            </w:r>
          </w:p>
        </w:tc>
      </w:tr>
      <w:tr w:rsidR="00D6170B" w:rsidRPr="00027D1B" w:rsidTr="00D6170B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0B" w:rsidRPr="00027D1B" w:rsidRDefault="00D6170B" w:rsidP="00D6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MARTES  </w:t>
            </w:r>
            <w:proofErr w:type="gramStart"/>
            <w:r w:rsidRPr="00027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  DE</w:t>
            </w:r>
            <w:proofErr w:type="gramEnd"/>
            <w:r w:rsidRPr="00027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OCTUBRE</w:t>
            </w:r>
          </w:p>
        </w:tc>
      </w:tr>
      <w:tr w:rsidR="00D6170B" w:rsidRPr="00027D1B" w:rsidTr="00D6170B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0B" w:rsidRPr="00027D1B" w:rsidRDefault="00D6170B" w:rsidP="00D6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MARTES   6   DE NOVIEMBRE</w:t>
            </w:r>
          </w:p>
        </w:tc>
      </w:tr>
      <w:tr w:rsidR="00D6170B" w:rsidRPr="00027D1B" w:rsidTr="00D6170B">
        <w:tc>
          <w:tcPr>
            <w:tcW w:w="4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70B" w:rsidRPr="00027D1B" w:rsidRDefault="00D6170B" w:rsidP="00D6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27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F40BB1" w:rsidRPr="005316FE" w:rsidRDefault="00F40BB1" w:rsidP="00062FA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3B69" w:rsidRDefault="00DC3B69" w:rsidP="00DC3B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4306">
        <w:rPr>
          <w:rFonts w:ascii="Arial" w:hAnsi="Arial" w:cs="Arial"/>
          <w:sz w:val="24"/>
          <w:szCs w:val="24"/>
        </w:rPr>
        <w:t>Elaboró Alumna Sandra Motta Cervantes</w:t>
      </w:r>
      <w:r w:rsidR="00A44306" w:rsidRPr="00A44306">
        <w:rPr>
          <w:rFonts w:ascii="Arial" w:hAnsi="Arial" w:cs="Arial"/>
          <w:sz w:val="24"/>
          <w:szCs w:val="24"/>
        </w:rPr>
        <w:t xml:space="preserve"> e Hilda Salmerón</w:t>
      </w:r>
    </w:p>
    <w:p w:rsidR="00537D18" w:rsidRDefault="00537D18" w:rsidP="00DC3B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D18" w:rsidRPr="00A44306" w:rsidRDefault="00537D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37D18" w:rsidRPr="00A44306" w:rsidSect="008C3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CE"/>
    <w:rsid w:val="00027D1B"/>
    <w:rsid w:val="00062FA4"/>
    <w:rsid w:val="000A65FA"/>
    <w:rsid w:val="000B662D"/>
    <w:rsid w:val="000D27A8"/>
    <w:rsid w:val="000E29FF"/>
    <w:rsid w:val="00105C72"/>
    <w:rsid w:val="001D6819"/>
    <w:rsid w:val="00207826"/>
    <w:rsid w:val="00370575"/>
    <w:rsid w:val="003C10A3"/>
    <w:rsid w:val="003F236A"/>
    <w:rsid w:val="00411CCE"/>
    <w:rsid w:val="005117C3"/>
    <w:rsid w:val="0051691B"/>
    <w:rsid w:val="00522B52"/>
    <w:rsid w:val="005316FE"/>
    <w:rsid w:val="00537D18"/>
    <w:rsid w:val="005E2DAF"/>
    <w:rsid w:val="005E5200"/>
    <w:rsid w:val="006A0275"/>
    <w:rsid w:val="0078321C"/>
    <w:rsid w:val="008155C2"/>
    <w:rsid w:val="0082658D"/>
    <w:rsid w:val="008373E5"/>
    <w:rsid w:val="00860770"/>
    <w:rsid w:val="008C3858"/>
    <w:rsid w:val="008D27F3"/>
    <w:rsid w:val="00A44306"/>
    <w:rsid w:val="00AE14C1"/>
    <w:rsid w:val="00B157DB"/>
    <w:rsid w:val="00B160F7"/>
    <w:rsid w:val="00B16245"/>
    <w:rsid w:val="00B87150"/>
    <w:rsid w:val="00BE7C6F"/>
    <w:rsid w:val="00C05B5C"/>
    <w:rsid w:val="00C5267B"/>
    <w:rsid w:val="00C6024B"/>
    <w:rsid w:val="00C73693"/>
    <w:rsid w:val="00D56C15"/>
    <w:rsid w:val="00D6170B"/>
    <w:rsid w:val="00D920EA"/>
    <w:rsid w:val="00DC3B69"/>
    <w:rsid w:val="00E97112"/>
    <w:rsid w:val="00ED2EC7"/>
    <w:rsid w:val="00EF39D3"/>
    <w:rsid w:val="00F40BB1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2453"/>
  <w15:docId w15:val="{FFEBA474-2BE1-4A9D-9CAE-86648033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CC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silienciascontraviolencia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485B-D8DB-499D-BD42-CE1C32AA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Hilda</cp:lastModifiedBy>
  <cp:revision>2</cp:revision>
  <dcterms:created xsi:type="dcterms:W3CDTF">2018-05-16T20:23:00Z</dcterms:created>
  <dcterms:modified xsi:type="dcterms:W3CDTF">2018-05-16T20:23:00Z</dcterms:modified>
</cp:coreProperties>
</file>