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4" w:rsidRPr="00A44306" w:rsidRDefault="00411CCE" w:rsidP="00DC3B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MINUTA</w:t>
      </w:r>
    </w:p>
    <w:p w:rsidR="00411CCE" w:rsidRPr="00A44306" w:rsidRDefault="00411CCE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Sala </w:t>
      </w:r>
      <w:proofErr w:type="spellStart"/>
      <w:r w:rsidRPr="00A44306">
        <w:rPr>
          <w:rFonts w:ascii="Arial" w:hAnsi="Arial" w:cs="Arial"/>
          <w:sz w:val="24"/>
          <w:szCs w:val="24"/>
        </w:rPr>
        <w:t>Ambri</w:t>
      </w:r>
      <w:r w:rsidR="00DC3B69" w:rsidRPr="00A44306">
        <w:rPr>
          <w:rFonts w:ascii="Arial" w:hAnsi="Arial" w:cs="Arial"/>
          <w:sz w:val="24"/>
          <w:szCs w:val="24"/>
        </w:rPr>
        <w:t>z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 Dirección General de</w:t>
      </w:r>
    </w:p>
    <w:p w:rsidR="00411CCE" w:rsidRPr="00A44306" w:rsidRDefault="00411CCE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Orientación y Atención Educativa</w:t>
      </w:r>
    </w:p>
    <w:p w:rsidR="00DC3B69" w:rsidRPr="00A44306" w:rsidRDefault="00DC3B69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06 de marzo de 2018</w:t>
      </w:r>
    </w:p>
    <w:p w:rsidR="00DC3B69" w:rsidRPr="00A44306" w:rsidRDefault="00DC3B69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11:00 a 13:00 horas</w:t>
      </w:r>
    </w:p>
    <w:p w:rsidR="00411CCE" w:rsidRPr="00A44306" w:rsidRDefault="00411CCE" w:rsidP="00DC3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1CCE" w:rsidRPr="00A44306" w:rsidRDefault="00411CCE" w:rsidP="00DC3B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Asistentes</w:t>
      </w:r>
    </w:p>
    <w:p w:rsidR="00DC3B69" w:rsidRPr="00A44306" w:rsidRDefault="00411CCE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Dra. Hilda Beatriz Salmerón García</w:t>
      </w:r>
    </w:p>
    <w:p w:rsidR="00DC3B69" w:rsidRPr="00A44306" w:rsidRDefault="00411CCE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Mtro. Luis Domingo Márquez Ramírez</w:t>
      </w:r>
      <w:r w:rsidR="00DC3B69" w:rsidRPr="00A44306">
        <w:rPr>
          <w:rFonts w:ascii="Arial" w:hAnsi="Arial" w:cs="Arial"/>
          <w:sz w:val="24"/>
          <w:szCs w:val="24"/>
        </w:rPr>
        <w:t xml:space="preserve"> 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Lic. Carmen Moreno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44306">
        <w:rPr>
          <w:rFonts w:ascii="Arial" w:hAnsi="Arial" w:cs="Arial"/>
          <w:sz w:val="24"/>
          <w:szCs w:val="24"/>
        </w:rPr>
        <w:t>Lic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 Alma Rosa López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Mtro. Octavio Angulo Borja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Mtra. Patricia Cuevas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Alumna Sandra Motta Cervantes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En línea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Dr. René </w:t>
      </w:r>
      <w:proofErr w:type="spellStart"/>
      <w:r w:rsidRPr="00A44306">
        <w:rPr>
          <w:rFonts w:ascii="Arial" w:hAnsi="Arial" w:cs="Arial"/>
          <w:sz w:val="24"/>
          <w:szCs w:val="24"/>
        </w:rPr>
        <w:t>Bafurson</w:t>
      </w:r>
      <w:proofErr w:type="spellEnd"/>
    </w:p>
    <w:p w:rsidR="00DC3B69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Dra. Adriana </w:t>
      </w:r>
      <w:proofErr w:type="spellStart"/>
      <w:r w:rsidRPr="00A44306">
        <w:rPr>
          <w:rFonts w:ascii="Arial" w:hAnsi="Arial" w:cs="Arial"/>
          <w:sz w:val="24"/>
          <w:szCs w:val="24"/>
        </w:rPr>
        <w:t>Saénz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4306">
        <w:rPr>
          <w:rFonts w:ascii="Arial" w:hAnsi="Arial" w:cs="Arial"/>
          <w:sz w:val="24"/>
          <w:szCs w:val="24"/>
        </w:rPr>
        <w:t>Valadéz</w:t>
      </w:r>
      <w:proofErr w:type="spellEnd"/>
    </w:p>
    <w:p w:rsidR="00A44306" w:rsidRDefault="00A44306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Maricarmen García </w:t>
      </w:r>
    </w:p>
    <w:p w:rsidR="00A44306" w:rsidRDefault="00A44306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Lupita Mercado</w:t>
      </w:r>
    </w:p>
    <w:p w:rsidR="008D27F3" w:rsidRDefault="008D27F3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Socoro</w:t>
      </w:r>
    </w:p>
    <w:p w:rsidR="00B160F7" w:rsidRDefault="00B160F7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Alma Delia Arévalo Iglesias</w:t>
      </w:r>
    </w:p>
    <w:p w:rsidR="00A44306" w:rsidRDefault="00A44306" w:rsidP="00DC3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4306" w:rsidRPr="00A44306" w:rsidRDefault="00A44306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Sandra Escutia se encuentra rumbo al encuentro en Chiapas del EZLN, Suerte</w:t>
      </w:r>
      <w:proofErr w:type="gramStart"/>
      <w:r>
        <w:rPr>
          <w:rFonts w:ascii="Arial" w:hAnsi="Arial" w:cs="Arial"/>
          <w:sz w:val="24"/>
          <w:szCs w:val="24"/>
        </w:rPr>
        <w:t>¡¡</w:t>
      </w:r>
      <w:proofErr w:type="gramEnd"/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CCE" w:rsidRPr="00A44306" w:rsidRDefault="00411CCE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Sitio </w:t>
      </w:r>
      <w:hyperlink r:id="rId4" w:history="1">
        <w:r w:rsidRPr="00A44306">
          <w:rPr>
            <w:rStyle w:val="Hipervnculo"/>
            <w:rFonts w:ascii="Arial" w:hAnsi="Arial" w:cs="Arial"/>
            <w:sz w:val="24"/>
            <w:szCs w:val="24"/>
          </w:rPr>
          <w:t>http://resilienciascontraviolencias.weebly.com/</w:t>
        </w:r>
      </w:hyperlink>
    </w:p>
    <w:p w:rsidR="00411CCE" w:rsidRPr="00A44306" w:rsidRDefault="00411CCE" w:rsidP="00DC3B69">
      <w:pPr>
        <w:spacing w:after="0"/>
        <w:rPr>
          <w:rFonts w:ascii="Arial" w:hAnsi="Arial" w:cs="Arial"/>
          <w:sz w:val="24"/>
          <w:szCs w:val="24"/>
        </w:rPr>
      </w:pPr>
    </w:p>
    <w:p w:rsidR="00411CCE" w:rsidRPr="00A44306" w:rsidRDefault="00411CCE" w:rsidP="000E29FF">
      <w:pPr>
        <w:jc w:val="both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El tema del día fue</w:t>
      </w:r>
      <w:r w:rsidR="00B16245">
        <w:rPr>
          <w:rFonts w:ascii="Arial" w:hAnsi="Arial" w:cs="Arial"/>
          <w:sz w:val="24"/>
          <w:szCs w:val="24"/>
        </w:rPr>
        <w:t xml:space="preserve"> </w:t>
      </w:r>
      <w:r w:rsidR="00B16245" w:rsidRPr="00A44306">
        <w:rPr>
          <w:rFonts w:ascii="Arial" w:hAnsi="Arial" w:cs="Arial"/>
          <w:i/>
          <w:sz w:val="24"/>
          <w:szCs w:val="24"/>
        </w:rPr>
        <w:t>Sones de carnaval y otros antojos…</w:t>
      </w:r>
      <w:r w:rsidR="00B16245" w:rsidRPr="00A44306">
        <w:rPr>
          <w:rFonts w:ascii="Arial" w:hAnsi="Arial" w:cs="Arial"/>
          <w:sz w:val="24"/>
          <w:szCs w:val="24"/>
        </w:rPr>
        <w:t xml:space="preserve"> </w:t>
      </w:r>
      <w:r w:rsidR="00B16245">
        <w:rPr>
          <w:rFonts w:ascii="Arial" w:hAnsi="Arial" w:cs="Arial"/>
          <w:sz w:val="24"/>
          <w:szCs w:val="24"/>
        </w:rPr>
        <w:t>a cargo de l</w:t>
      </w:r>
      <w:r w:rsidR="00DC3B69" w:rsidRPr="00A44306">
        <w:rPr>
          <w:rFonts w:ascii="Arial" w:hAnsi="Arial" w:cs="Arial"/>
          <w:sz w:val="24"/>
          <w:szCs w:val="24"/>
        </w:rPr>
        <w:t>a D</w:t>
      </w:r>
      <w:r w:rsidR="00B16245">
        <w:rPr>
          <w:rFonts w:ascii="Arial" w:hAnsi="Arial" w:cs="Arial"/>
          <w:sz w:val="24"/>
          <w:szCs w:val="24"/>
        </w:rPr>
        <w:t xml:space="preserve">ra. </w:t>
      </w:r>
      <w:proofErr w:type="spellStart"/>
      <w:r w:rsidR="00B16245">
        <w:rPr>
          <w:rFonts w:ascii="Arial" w:hAnsi="Arial" w:cs="Arial"/>
          <w:sz w:val="24"/>
          <w:szCs w:val="24"/>
        </w:rPr>
        <w:t>Ishtar</w:t>
      </w:r>
      <w:proofErr w:type="spellEnd"/>
      <w:r w:rsidR="00B16245">
        <w:rPr>
          <w:rFonts w:ascii="Arial" w:hAnsi="Arial" w:cs="Arial"/>
          <w:sz w:val="24"/>
          <w:szCs w:val="24"/>
        </w:rPr>
        <w:t xml:space="preserve"> Cardona, en </w:t>
      </w:r>
      <w:r w:rsidRPr="00A44306">
        <w:rPr>
          <w:rFonts w:ascii="Arial" w:hAnsi="Arial" w:cs="Arial"/>
          <w:sz w:val="24"/>
          <w:szCs w:val="24"/>
        </w:rPr>
        <w:t xml:space="preserve">dicha exposición, nos dio </w:t>
      </w:r>
      <w:r w:rsidR="000B662D" w:rsidRPr="00A44306">
        <w:rPr>
          <w:rFonts w:ascii="Arial" w:hAnsi="Arial" w:cs="Arial"/>
          <w:sz w:val="24"/>
          <w:szCs w:val="24"/>
        </w:rPr>
        <w:t>a conocer a</w:t>
      </w:r>
      <w:r w:rsidR="000E29FF" w:rsidRPr="00A44306">
        <w:rPr>
          <w:rFonts w:ascii="Arial" w:hAnsi="Arial" w:cs="Arial"/>
          <w:sz w:val="24"/>
          <w:szCs w:val="24"/>
        </w:rPr>
        <w:t>cerca de</w:t>
      </w:r>
      <w:r w:rsidRPr="00A44306">
        <w:rPr>
          <w:rFonts w:ascii="Arial" w:hAnsi="Arial" w:cs="Arial"/>
          <w:sz w:val="24"/>
          <w:szCs w:val="24"/>
        </w:rPr>
        <w:t xml:space="preserve"> </w:t>
      </w:r>
      <w:r w:rsidR="000B662D" w:rsidRPr="00A44306">
        <w:rPr>
          <w:rFonts w:ascii="Arial" w:hAnsi="Arial" w:cs="Arial"/>
          <w:sz w:val="24"/>
          <w:szCs w:val="24"/>
        </w:rPr>
        <w:t>la historia de vida</w:t>
      </w:r>
      <w:r w:rsidR="000E29FF" w:rsidRPr="00A44306">
        <w:rPr>
          <w:rFonts w:ascii="Arial" w:hAnsi="Arial" w:cs="Arial"/>
          <w:sz w:val="24"/>
          <w:szCs w:val="24"/>
        </w:rPr>
        <w:t xml:space="preserve"> de Don Heraclio Alvara</w:t>
      </w:r>
      <w:r w:rsidR="00D56C15" w:rsidRPr="00A44306">
        <w:rPr>
          <w:rFonts w:ascii="Arial" w:hAnsi="Arial" w:cs="Arial"/>
          <w:sz w:val="24"/>
          <w:szCs w:val="24"/>
        </w:rPr>
        <w:t xml:space="preserve">do Téllez, mejor conocido como </w:t>
      </w:r>
      <w:r w:rsidR="000E29FF" w:rsidRPr="00A44306">
        <w:rPr>
          <w:rFonts w:ascii="Arial" w:hAnsi="Arial" w:cs="Arial"/>
          <w:i/>
          <w:sz w:val="24"/>
          <w:szCs w:val="24"/>
        </w:rPr>
        <w:t>Tío Laco</w:t>
      </w:r>
      <w:r w:rsidR="000E29FF" w:rsidRPr="00A44306">
        <w:rPr>
          <w:rFonts w:ascii="Arial" w:hAnsi="Arial" w:cs="Arial"/>
          <w:sz w:val="24"/>
          <w:szCs w:val="24"/>
        </w:rPr>
        <w:t xml:space="preserve"> en su comunidad </w:t>
      </w:r>
      <w:proofErr w:type="spellStart"/>
      <w:r w:rsidR="000E29FF" w:rsidRPr="00A44306">
        <w:rPr>
          <w:rFonts w:ascii="Arial" w:hAnsi="Arial" w:cs="Arial"/>
          <w:sz w:val="24"/>
          <w:szCs w:val="24"/>
        </w:rPr>
        <w:t>Colatlán</w:t>
      </w:r>
      <w:proofErr w:type="spellEnd"/>
      <w:r w:rsidR="000E29FF" w:rsidRPr="00A44306">
        <w:rPr>
          <w:rFonts w:ascii="Arial" w:hAnsi="Arial" w:cs="Arial"/>
          <w:sz w:val="24"/>
          <w:szCs w:val="24"/>
        </w:rPr>
        <w:t xml:space="preserve">, perteneciente al municipio de </w:t>
      </w:r>
      <w:proofErr w:type="spellStart"/>
      <w:r w:rsidR="000E29FF" w:rsidRPr="00A44306">
        <w:rPr>
          <w:rFonts w:ascii="Arial" w:hAnsi="Arial" w:cs="Arial"/>
          <w:sz w:val="24"/>
          <w:szCs w:val="24"/>
        </w:rPr>
        <w:t>Ixhuatlán</w:t>
      </w:r>
      <w:proofErr w:type="spellEnd"/>
      <w:r w:rsidR="000E29FF" w:rsidRPr="00A44306">
        <w:rPr>
          <w:rFonts w:ascii="Arial" w:hAnsi="Arial" w:cs="Arial"/>
          <w:sz w:val="24"/>
          <w:szCs w:val="24"/>
        </w:rPr>
        <w:t xml:space="preserve"> de Madero, al norte del estado de Veracruz</w:t>
      </w:r>
      <w:r w:rsidR="00B16245">
        <w:rPr>
          <w:rFonts w:ascii="Arial" w:hAnsi="Arial" w:cs="Arial"/>
          <w:sz w:val="24"/>
          <w:szCs w:val="24"/>
        </w:rPr>
        <w:t xml:space="preserve">, así como de su Trío </w:t>
      </w:r>
      <w:proofErr w:type="spellStart"/>
      <w:r w:rsidR="00B16245">
        <w:rPr>
          <w:rFonts w:ascii="Arial" w:hAnsi="Arial" w:cs="Arial"/>
          <w:sz w:val="24"/>
          <w:szCs w:val="24"/>
        </w:rPr>
        <w:t>Colatlán</w:t>
      </w:r>
      <w:proofErr w:type="spellEnd"/>
      <w:r w:rsidR="00B16245">
        <w:rPr>
          <w:rFonts w:ascii="Arial" w:hAnsi="Arial" w:cs="Arial"/>
          <w:sz w:val="24"/>
          <w:szCs w:val="24"/>
        </w:rPr>
        <w:t>, así como su nuevo disco, inserto en un proyecto de promoción de la música tradicional</w:t>
      </w:r>
    </w:p>
    <w:p w:rsidR="000E29FF" w:rsidRPr="00A44306" w:rsidRDefault="00B16245" w:rsidP="000E29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dra.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Ishtar</w:t>
      </w:r>
      <w:proofErr w:type="spellEnd"/>
      <w:r>
        <w:rPr>
          <w:rFonts w:ascii="Arial" w:hAnsi="Arial" w:cs="Arial"/>
          <w:sz w:val="24"/>
          <w:szCs w:val="24"/>
        </w:rPr>
        <w:t xml:space="preserve"> Cardona, obtuvo maestría y doctorado en la Sorbona, da clases en la Facultad de Filosofía y en la Universidad de las Américas, </w:t>
      </w:r>
      <w:r w:rsidR="00DC3B69" w:rsidRPr="00A44306">
        <w:rPr>
          <w:rFonts w:ascii="Arial" w:hAnsi="Arial" w:cs="Arial"/>
          <w:sz w:val="24"/>
          <w:szCs w:val="24"/>
        </w:rPr>
        <w:t xml:space="preserve">trabaja desde la sociología con </w:t>
      </w:r>
      <w:r w:rsidR="000E29FF" w:rsidRPr="00A44306">
        <w:rPr>
          <w:rFonts w:ascii="Arial" w:hAnsi="Arial" w:cs="Arial"/>
          <w:sz w:val="24"/>
          <w:szCs w:val="24"/>
        </w:rPr>
        <w:t>enfoque</w:t>
      </w:r>
      <w:r w:rsidR="00DC3B69" w:rsidRPr="00A44306">
        <w:rPr>
          <w:rFonts w:ascii="Arial" w:hAnsi="Arial" w:cs="Arial"/>
          <w:sz w:val="24"/>
          <w:szCs w:val="24"/>
        </w:rPr>
        <w:t xml:space="preserve"> etnomusicológico y de promotora cultura</w:t>
      </w:r>
      <w:r w:rsidR="000E29FF" w:rsidRPr="00A44306">
        <w:rPr>
          <w:rFonts w:ascii="Arial" w:hAnsi="Arial" w:cs="Arial"/>
          <w:sz w:val="24"/>
          <w:szCs w:val="24"/>
        </w:rPr>
        <w:t>, para esta sesión representó un punto muy im</w:t>
      </w:r>
      <w:r w:rsidR="000B662D" w:rsidRPr="00A44306">
        <w:rPr>
          <w:rFonts w:ascii="Arial" w:hAnsi="Arial" w:cs="Arial"/>
          <w:sz w:val="24"/>
          <w:szCs w:val="24"/>
        </w:rPr>
        <w:t>portante en cuanto a resiliencia</w:t>
      </w:r>
      <w:r w:rsidR="000E29FF" w:rsidRPr="00A44306">
        <w:rPr>
          <w:rFonts w:ascii="Arial" w:hAnsi="Arial" w:cs="Arial"/>
          <w:sz w:val="24"/>
          <w:szCs w:val="24"/>
        </w:rPr>
        <w:t>, ya que con apoyo de la música, la resistencia que desarrolló Don Heraclio, al quedar huérfano de padre, enfrentarse a la necesidad de trabajar y la pér</w:t>
      </w:r>
      <w:r w:rsidR="000B662D" w:rsidRPr="00A44306">
        <w:rPr>
          <w:rFonts w:ascii="Arial" w:hAnsi="Arial" w:cs="Arial"/>
          <w:sz w:val="24"/>
          <w:szCs w:val="24"/>
        </w:rPr>
        <w:t xml:space="preserve">dida del instrumento que pertenecía a su </w:t>
      </w:r>
      <w:r>
        <w:rPr>
          <w:rFonts w:ascii="Arial" w:hAnsi="Arial" w:cs="Arial"/>
          <w:sz w:val="24"/>
          <w:szCs w:val="24"/>
        </w:rPr>
        <w:t>antecesor</w:t>
      </w:r>
      <w:r w:rsidR="000E29FF" w:rsidRPr="00A44306">
        <w:rPr>
          <w:rFonts w:ascii="Arial" w:hAnsi="Arial" w:cs="Arial"/>
          <w:sz w:val="24"/>
          <w:szCs w:val="24"/>
        </w:rPr>
        <w:t xml:space="preserve">, </w:t>
      </w:r>
      <w:r w:rsidR="00DC3B69" w:rsidRPr="00A44306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ayudó</w:t>
      </w:r>
      <w:r w:rsidR="00DC3B69" w:rsidRPr="00A44306">
        <w:rPr>
          <w:rFonts w:ascii="Arial" w:hAnsi="Arial" w:cs="Arial"/>
          <w:sz w:val="24"/>
          <w:szCs w:val="24"/>
        </w:rPr>
        <w:t xml:space="preserve"> de</w:t>
      </w:r>
      <w:r w:rsidR="000E29FF" w:rsidRPr="00A44306">
        <w:rPr>
          <w:rFonts w:ascii="Arial" w:hAnsi="Arial" w:cs="Arial"/>
          <w:sz w:val="24"/>
          <w:szCs w:val="24"/>
        </w:rPr>
        <w:t xml:space="preserve"> una rama, para no olvidar los acordes de su violín, </w:t>
      </w:r>
      <w:r>
        <w:rPr>
          <w:rFonts w:ascii="Arial" w:hAnsi="Arial" w:cs="Arial"/>
          <w:sz w:val="24"/>
          <w:szCs w:val="24"/>
        </w:rPr>
        <w:t xml:space="preserve">y dar cabida dentro de la pobreza a su talento y </w:t>
      </w:r>
      <w:r w:rsidR="000E29FF" w:rsidRPr="00A44306">
        <w:rPr>
          <w:rFonts w:ascii="Arial" w:hAnsi="Arial" w:cs="Arial"/>
          <w:sz w:val="24"/>
          <w:szCs w:val="24"/>
        </w:rPr>
        <w:t>gusto por la música.</w:t>
      </w:r>
    </w:p>
    <w:p w:rsidR="000B662D" w:rsidRDefault="00DC3B69" w:rsidP="00D56C15">
      <w:pPr>
        <w:jc w:val="both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lastRenderedPageBreak/>
        <w:t>En sociología se utiliza el término</w:t>
      </w:r>
      <w:r w:rsidR="000E29FF" w:rsidRPr="00A44306">
        <w:rPr>
          <w:rFonts w:ascii="Arial" w:hAnsi="Arial" w:cs="Arial"/>
          <w:sz w:val="24"/>
          <w:szCs w:val="24"/>
        </w:rPr>
        <w:t xml:space="preserve"> de</w:t>
      </w:r>
      <w:r w:rsidRPr="00A44306">
        <w:rPr>
          <w:rFonts w:ascii="Arial" w:hAnsi="Arial" w:cs="Arial"/>
          <w:sz w:val="24"/>
          <w:szCs w:val="24"/>
        </w:rPr>
        <w:t xml:space="preserve"> </w:t>
      </w:r>
      <w:r w:rsidR="000E29FF" w:rsidRPr="00A44306">
        <w:rPr>
          <w:rFonts w:ascii="Arial" w:hAnsi="Arial" w:cs="Arial"/>
          <w:sz w:val="24"/>
          <w:szCs w:val="24"/>
        </w:rPr>
        <w:t xml:space="preserve"> resistencia</w:t>
      </w:r>
      <w:r w:rsidRPr="00A44306">
        <w:rPr>
          <w:rFonts w:ascii="Arial" w:hAnsi="Arial" w:cs="Arial"/>
          <w:sz w:val="24"/>
          <w:szCs w:val="24"/>
        </w:rPr>
        <w:t xml:space="preserve"> y no de </w:t>
      </w:r>
      <w:proofErr w:type="spellStart"/>
      <w:r w:rsidRPr="00A44306">
        <w:rPr>
          <w:rFonts w:ascii="Arial" w:hAnsi="Arial" w:cs="Arial"/>
          <w:sz w:val="24"/>
          <w:szCs w:val="24"/>
        </w:rPr>
        <w:t>resiliencia</w:t>
      </w:r>
      <w:proofErr w:type="spellEnd"/>
      <w:r w:rsidR="000E29FF" w:rsidRPr="00A44306">
        <w:rPr>
          <w:rFonts w:ascii="Arial" w:hAnsi="Arial" w:cs="Arial"/>
          <w:sz w:val="24"/>
          <w:szCs w:val="24"/>
        </w:rPr>
        <w:t xml:space="preserve">, </w:t>
      </w:r>
      <w:r w:rsidRPr="00A44306">
        <w:rPr>
          <w:rFonts w:ascii="Arial" w:hAnsi="Arial" w:cs="Arial"/>
          <w:sz w:val="24"/>
          <w:szCs w:val="24"/>
        </w:rPr>
        <w:t xml:space="preserve">desde la teoría de los sujetos </w:t>
      </w:r>
      <w:r w:rsidRPr="00A44306">
        <w:rPr>
          <w:rFonts w:ascii="Arial" w:eastAsia="Times New Roman" w:hAnsi="Arial" w:cs="Arial"/>
          <w:sz w:val="24"/>
          <w:szCs w:val="24"/>
          <w:lang w:eastAsia="es-MX"/>
        </w:rPr>
        <w:t xml:space="preserve">François </w:t>
      </w:r>
      <w:proofErr w:type="spellStart"/>
      <w:r w:rsidR="00D56C15" w:rsidRPr="00A44306">
        <w:rPr>
          <w:rFonts w:ascii="Arial" w:eastAsia="Times New Roman" w:hAnsi="Arial" w:cs="Arial"/>
          <w:sz w:val="24"/>
          <w:szCs w:val="24"/>
          <w:lang w:eastAsia="es-MX"/>
        </w:rPr>
        <w:t>Dubet</w:t>
      </w:r>
      <w:proofErr w:type="spellEnd"/>
      <w:r w:rsidR="00D56C15" w:rsidRPr="00A44306">
        <w:rPr>
          <w:rFonts w:ascii="Arial" w:eastAsia="Times New Roman" w:hAnsi="Arial" w:cs="Arial"/>
          <w:sz w:val="24"/>
          <w:szCs w:val="24"/>
          <w:lang w:eastAsia="es-MX"/>
        </w:rPr>
        <w:t xml:space="preserve">, la </w:t>
      </w:r>
      <w:r w:rsidR="00B16245" w:rsidRPr="00A44306">
        <w:rPr>
          <w:rFonts w:ascii="Arial" w:eastAsia="Times New Roman" w:hAnsi="Arial" w:cs="Arial"/>
          <w:sz w:val="24"/>
          <w:szCs w:val="24"/>
          <w:lang w:eastAsia="es-MX"/>
        </w:rPr>
        <w:t>Dra</w:t>
      </w:r>
      <w:r w:rsidR="00D56C15" w:rsidRPr="00A44306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proofErr w:type="spellStart"/>
      <w:r w:rsidR="00D56C15" w:rsidRPr="00A44306">
        <w:rPr>
          <w:rFonts w:ascii="Arial" w:eastAsia="Times New Roman" w:hAnsi="Arial" w:cs="Arial"/>
          <w:sz w:val="24"/>
          <w:szCs w:val="24"/>
          <w:lang w:eastAsia="es-MX"/>
        </w:rPr>
        <w:t>Ishtar</w:t>
      </w:r>
      <w:proofErr w:type="spellEnd"/>
      <w:r w:rsidR="000E29FF" w:rsidRPr="00A44306">
        <w:rPr>
          <w:rFonts w:ascii="Arial" w:hAnsi="Arial" w:cs="Arial"/>
          <w:sz w:val="24"/>
          <w:szCs w:val="24"/>
        </w:rPr>
        <w:t xml:space="preserve"> planteó un contexto </w:t>
      </w:r>
      <w:r w:rsidR="00B16245">
        <w:rPr>
          <w:rFonts w:ascii="Arial" w:hAnsi="Arial" w:cs="Arial"/>
          <w:sz w:val="24"/>
          <w:szCs w:val="24"/>
        </w:rPr>
        <w:t>pobre y problemático</w:t>
      </w:r>
      <w:r w:rsidR="000E29FF" w:rsidRPr="00A44306">
        <w:rPr>
          <w:rFonts w:ascii="Arial" w:hAnsi="Arial" w:cs="Arial"/>
          <w:sz w:val="24"/>
          <w:szCs w:val="24"/>
        </w:rPr>
        <w:t>, en el cual Tío Laco encon</w:t>
      </w:r>
      <w:r w:rsidR="000B662D" w:rsidRPr="00A44306">
        <w:rPr>
          <w:rFonts w:ascii="Arial" w:hAnsi="Arial" w:cs="Arial"/>
          <w:sz w:val="24"/>
          <w:szCs w:val="24"/>
        </w:rPr>
        <w:t>tró la forma de salir adelante con las limitantes propias de su educación y contexto. Con esto comprendemos que el tema que nos ocupa, puede ampliarse aún más, siendo una experiencia maravil</w:t>
      </w:r>
      <w:r w:rsidR="00D56C15" w:rsidRPr="00A44306">
        <w:rPr>
          <w:rFonts w:ascii="Arial" w:hAnsi="Arial" w:cs="Arial"/>
          <w:sz w:val="24"/>
          <w:szCs w:val="24"/>
        </w:rPr>
        <w:t xml:space="preserve">losa el conocer estas historias y confirmar que las </w:t>
      </w:r>
      <w:proofErr w:type="spellStart"/>
      <w:r w:rsidR="00D56C15" w:rsidRPr="00A44306">
        <w:rPr>
          <w:rFonts w:ascii="Arial" w:hAnsi="Arial" w:cs="Arial"/>
          <w:sz w:val="24"/>
          <w:szCs w:val="24"/>
        </w:rPr>
        <w:t>resiliencias</w:t>
      </w:r>
      <w:proofErr w:type="spellEnd"/>
      <w:r w:rsidR="00D56C15" w:rsidRPr="00A44306">
        <w:rPr>
          <w:rFonts w:ascii="Arial" w:hAnsi="Arial" w:cs="Arial"/>
          <w:sz w:val="24"/>
          <w:szCs w:val="24"/>
        </w:rPr>
        <w:t xml:space="preserve"> en América Latina son más relativas a los contextos de  pobreza en los que vivimos.  Sin embargo, también contextualizó la vida aún difícil de tío Laco y lo que ellas </w:t>
      </w:r>
      <w:proofErr w:type="spellStart"/>
      <w:r w:rsidR="00D56C15" w:rsidRPr="00A44306">
        <w:rPr>
          <w:rFonts w:ascii="Arial" w:hAnsi="Arial" w:cs="Arial"/>
          <w:sz w:val="24"/>
          <w:szCs w:val="24"/>
        </w:rPr>
        <w:t>Anne</w:t>
      </w:r>
      <w:proofErr w:type="spellEnd"/>
      <w:r w:rsidR="00D56C15" w:rsidRPr="00A443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C15" w:rsidRPr="00A44306">
        <w:rPr>
          <w:rFonts w:ascii="Arial" w:hAnsi="Arial" w:cs="Arial"/>
          <w:sz w:val="24"/>
          <w:szCs w:val="24"/>
        </w:rPr>
        <w:t>Fratta</w:t>
      </w:r>
      <w:proofErr w:type="spellEnd"/>
      <w:r w:rsidR="00D56C15" w:rsidRPr="00A44306">
        <w:rPr>
          <w:rFonts w:ascii="Arial" w:hAnsi="Arial" w:cs="Arial"/>
          <w:sz w:val="24"/>
          <w:szCs w:val="24"/>
        </w:rPr>
        <w:t xml:space="preserve"> y Cardona para que don Laco se viera beneficiado con esta obra, que fuera no sólo a su antojo sino a su mayor beneficio.</w:t>
      </w:r>
    </w:p>
    <w:p w:rsidR="00B16245" w:rsidRPr="00A44306" w:rsidRDefault="00B16245" w:rsidP="00D56C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músico en el pueblo es contratado por los ricos, otras personas ya no se llevan con él pues no consideran tener tanto dinero y mientras Don Laco sigue pasando hambre y soledad con todas las enfermedades propias de su vejez.  Este proyecto ha servido para apoyarlo.</w:t>
      </w:r>
    </w:p>
    <w:p w:rsidR="000B662D" w:rsidRPr="00A44306" w:rsidRDefault="00B16245" w:rsidP="000E29FF">
      <w:pPr>
        <w:jc w:val="both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Tuvimos </w:t>
      </w:r>
      <w:r>
        <w:rPr>
          <w:rFonts w:ascii="Arial" w:hAnsi="Arial" w:cs="Arial"/>
          <w:sz w:val="24"/>
          <w:szCs w:val="24"/>
        </w:rPr>
        <w:t>la oportunidad de disfrutar de algunos sones del disco, así como videos</w:t>
      </w:r>
      <w:r w:rsidR="000B662D" w:rsidRPr="00A44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donde e</w:t>
      </w:r>
      <w:r w:rsidR="000B662D" w:rsidRPr="00A44306">
        <w:rPr>
          <w:rFonts w:ascii="Arial" w:hAnsi="Arial" w:cs="Arial"/>
          <w:sz w:val="24"/>
          <w:szCs w:val="24"/>
        </w:rPr>
        <w:t>l Tío Laco</w:t>
      </w:r>
      <w:r w:rsidR="00D56C15" w:rsidRPr="00A44306">
        <w:rPr>
          <w:rFonts w:ascii="Arial" w:hAnsi="Arial" w:cs="Arial"/>
          <w:sz w:val="24"/>
          <w:szCs w:val="24"/>
        </w:rPr>
        <w:t xml:space="preserve"> y los músicos que él eligió</w:t>
      </w:r>
      <w:r>
        <w:rPr>
          <w:rFonts w:ascii="Arial" w:hAnsi="Arial" w:cs="Arial"/>
          <w:sz w:val="24"/>
          <w:szCs w:val="24"/>
        </w:rPr>
        <w:t xml:space="preserve"> nos deleitaban</w:t>
      </w:r>
      <w:r w:rsidR="00D56C15" w:rsidRPr="00A44306">
        <w:rPr>
          <w:rFonts w:ascii="Arial" w:hAnsi="Arial" w:cs="Arial"/>
          <w:sz w:val="24"/>
          <w:szCs w:val="24"/>
        </w:rPr>
        <w:t xml:space="preserve">, interpretaron una bamba muy diferente a la tocada en el son jarocho, y otros sones </w:t>
      </w:r>
      <w:proofErr w:type="spellStart"/>
      <w:r w:rsidR="00D56C15" w:rsidRPr="00A44306">
        <w:rPr>
          <w:rFonts w:ascii="Arial" w:hAnsi="Arial" w:cs="Arial"/>
          <w:sz w:val="24"/>
          <w:szCs w:val="24"/>
        </w:rPr>
        <w:t>mayoreados</w:t>
      </w:r>
      <w:proofErr w:type="spellEnd"/>
      <w:r w:rsidR="00D56C15" w:rsidRPr="00A4430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56C15" w:rsidRPr="00A44306">
        <w:rPr>
          <w:rFonts w:ascii="Arial" w:hAnsi="Arial" w:cs="Arial"/>
          <w:sz w:val="24"/>
          <w:szCs w:val="24"/>
        </w:rPr>
        <w:t>menoreados</w:t>
      </w:r>
      <w:proofErr w:type="spellEnd"/>
      <w:r w:rsidR="00D56C15" w:rsidRPr="00A44306">
        <w:rPr>
          <w:rFonts w:ascii="Arial" w:hAnsi="Arial" w:cs="Arial"/>
          <w:sz w:val="24"/>
          <w:szCs w:val="24"/>
        </w:rPr>
        <w:t xml:space="preserve">.  Este es un homenaje a la resistencia y al trabajo de la doctora </w:t>
      </w:r>
      <w:proofErr w:type="spellStart"/>
      <w:r w:rsidR="00D56C15" w:rsidRPr="00A44306">
        <w:rPr>
          <w:rFonts w:ascii="Arial" w:hAnsi="Arial" w:cs="Arial"/>
          <w:sz w:val="24"/>
          <w:szCs w:val="24"/>
        </w:rPr>
        <w:t>Ishtar</w:t>
      </w:r>
      <w:proofErr w:type="spellEnd"/>
      <w:r w:rsidR="00D56C15" w:rsidRPr="00A44306">
        <w:rPr>
          <w:rFonts w:ascii="Arial" w:hAnsi="Arial" w:cs="Arial"/>
          <w:sz w:val="24"/>
          <w:szCs w:val="24"/>
        </w:rPr>
        <w:t xml:space="preserve"> y su socia </w:t>
      </w:r>
      <w:proofErr w:type="spellStart"/>
      <w:r w:rsidR="00D56C15" w:rsidRPr="00A44306">
        <w:rPr>
          <w:rFonts w:ascii="Arial" w:hAnsi="Arial" w:cs="Arial"/>
          <w:sz w:val="24"/>
          <w:szCs w:val="24"/>
        </w:rPr>
        <w:t>Fratta</w:t>
      </w:r>
      <w:proofErr w:type="spellEnd"/>
      <w:r w:rsidR="00D56C15" w:rsidRPr="00A44306">
        <w:rPr>
          <w:rFonts w:ascii="Arial" w:hAnsi="Arial" w:cs="Arial"/>
          <w:sz w:val="24"/>
          <w:szCs w:val="24"/>
        </w:rPr>
        <w:t xml:space="preserve"> para rescat</w:t>
      </w:r>
      <w:r w:rsidR="00B157DB" w:rsidRPr="00A44306">
        <w:rPr>
          <w:rFonts w:ascii="Arial" w:hAnsi="Arial" w:cs="Arial"/>
          <w:sz w:val="24"/>
          <w:szCs w:val="24"/>
        </w:rPr>
        <w:t>a</w:t>
      </w:r>
      <w:r w:rsidR="00D56C15" w:rsidRPr="00A44306">
        <w:rPr>
          <w:rFonts w:ascii="Arial" w:hAnsi="Arial" w:cs="Arial"/>
          <w:sz w:val="24"/>
          <w:szCs w:val="24"/>
        </w:rPr>
        <w:t>r música tradicional del hermoso y rico estado de Veracruz.</w:t>
      </w:r>
    </w:p>
    <w:p w:rsidR="00D56C15" w:rsidRPr="00A44306" w:rsidRDefault="00D56C15" w:rsidP="000E29FF">
      <w:pPr>
        <w:jc w:val="both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La próxima sesión será el martes 3 de abril a cargo de la maestra Alma Rosa López que nos dará violencias y </w:t>
      </w:r>
      <w:proofErr w:type="spellStart"/>
      <w:r w:rsidRPr="00A44306">
        <w:rPr>
          <w:rFonts w:ascii="Arial" w:hAnsi="Arial" w:cs="Arial"/>
          <w:sz w:val="24"/>
          <w:szCs w:val="24"/>
        </w:rPr>
        <w:t>resiliencias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, la de mayo 8 estará a cargo del </w:t>
      </w:r>
      <w:proofErr w:type="spellStart"/>
      <w:r w:rsidR="00B157DB" w:rsidRPr="00A44306">
        <w:rPr>
          <w:rFonts w:ascii="Arial" w:hAnsi="Arial" w:cs="Arial"/>
          <w:sz w:val="24"/>
          <w:szCs w:val="24"/>
        </w:rPr>
        <w:t>Dr</w:t>
      </w:r>
      <w:proofErr w:type="spellEnd"/>
      <w:r w:rsidR="00B157DB" w:rsidRPr="00A44306">
        <w:rPr>
          <w:rFonts w:ascii="Arial" w:hAnsi="Arial" w:cs="Arial"/>
          <w:sz w:val="24"/>
          <w:szCs w:val="24"/>
        </w:rPr>
        <w:t xml:space="preserve"> </w:t>
      </w:r>
      <w:r w:rsidRPr="00A44306">
        <w:rPr>
          <w:rFonts w:ascii="Arial" w:hAnsi="Arial" w:cs="Arial"/>
          <w:sz w:val="24"/>
          <w:szCs w:val="24"/>
        </w:rPr>
        <w:t xml:space="preserve">Jorge </w:t>
      </w:r>
      <w:proofErr w:type="spellStart"/>
      <w:r w:rsidRPr="00A44306">
        <w:rPr>
          <w:rFonts w:ascii="Arial" w:hAnsi="Arial" w:cs="Arial"/>
          <w:sz w:val="24"/>
          <w:szCs w:val="24"/>
        </w:rPr>
        <w:t>Alvarez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 Martínez, </w:t>
      </w:r>
      <w:r w:rsidR="00B157DB" w:rsidRPr="00A44306">
        <w:rPr>
          <w:rFonts w:ascii="Arial" w:hAnsi="Arial" w:cs="Arial"/>
          <w:sz w:val="24"/>
          <w:szCs w:val="24"/>
        </w:rPr>
        <w:t xml:space="preserve">Jefe </w:t>
      </w:r>
      <w:r w:rsidRPr="00A44306">
        <w:rPr>
          <w:rFonts w:ascii="Arial" w:hAnsi="Arial" w:cs="Arial"/>
          <w:sz w:val="24"/>
          <w:szCs w:val="24"/>
        </w:rPr>
        <w:t xml:space="preserve">del Centro de Crisis y Desastres de la Facultad de Psicología y en </w:t>
      </w:r>
      <w:r w:rsidR="00B16245">
        <w:rPr>
          <w:rFonts w:ascii="Arial" w:hAnsi="Arial" w:cs="Arial"/>
          <w:sz w:val="24"/>
          <w:szCs w:val="24"/>
        </w:rPr>
        <w:t xml:space="preserve">la sesión de </w:t>
      </w:r>
      <w:r w:rsidRPr="00A44306">
        <w:rPr>
          <w:rFonts w:ascii="Arial" w:hAnsi="Arial" w:cs="Arial"/>
          <w:sz w:val="24"/>
          <w:szCs w:val="24"/>
        </w:rPr>
        <w:t>junio</w:t>
      </w:r>
      <w:r w:rsidR="00B16245">
        <w:rPr>
          <w:rFonts w:ascii="Arial" w:hAnsi="Arial" w:cs="Arial"/>
          <w:sz w:val="24"/>
          <w:szCs w:val="24"/>
        </w:rPr>
        <w:t xml:space="preserve"> 5</w:t>
      </w:r>
      <w:r w:rsidRPr="00A44306">
        <w:rPr>
          <w:rFonts w:ascii="Arial" w:hAnsi="Arial" w:cs="Arial"/>
          <w:sz w:val="24"/>
          <w:szCs w:val="24"/>
        </w:rPr>
        <w:t xml:space="preserve"> todos quedaron avisados y compro</w:t>
      </w:r>
      <w:r w:rsidR="00B157DB" w:rsidRPr="00A44306">
        <w:rPr>
          <w:rFonts w:ascii="Arial" w:hAnsi="Arial" w:cs="Arial"/>
          <w:sz w:val="24"/>
          <w:szCs w:val="24"/>
        </w:rPr>
        <w:t>metidos a entregar un perfil del artículo a trabajar</w:t>
      </w:r>
      <w:r w:rsidRPr="00A44306">
        <w:rPr>
          <w:rFonts w:ascii="Arial" w:hAnsi="Arial" w:cs="Arial"/>
          <w:sz w:val="24"/>
          <w:szCs w:val="24"/>
        </w:rPr>
        <w:t xml:space="preserve">, así como autores a consultar.  </w:t>
      </w:r>
    </w:p>
    <w:p w:rsidR="00B157DB" w:rsidRPr="00A44306" w:rsidRDefault="00B157DB" w:rsidP="00B15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Nuestro proyecto y el </w:t>
      </w:r>
      <w:r w:rsidR="00D56C15" w:rsidRPr="00A44306">
        <w:rPr>
          <w:rFonts w:ascii="Arial" w:hAnsi="Arial" w:cs="Arial"/>
          <w:sz w:val="24"/>
          <w:szCs w:val="24"/>
        </w:rPr>
        <w:t xml:space="preserve"> presupuesto PAPIME fue aprobado, tenemos posibilidad de ampliarlo por mayo y el presupuesto deberá ejercerse antes</w:t>
      </w:r>
      <w:r w:rsidRPr="00A44306">
        <w:rPr>
          <w:rFonts w:ascii="Arial" w:hAnsi="Arial" w:cs="Arial"/>
          <w:sz w:val="24"/>
          <w:szCs w:val="24"/>
        </w:rPr>
        <w:t xml:space="preserve"> de noviembre.  El maestro Mtro. Luis Domingo Márquez Ramírez asumirá la dirección del blog y todo lo relativo a las conexiones a distancia de internet, vía </w:t>
      </w:r>
      <w:proofErr w:type="spellStart"/>
      <w:r w:rsidRPr="00A44306">
        <w:rPr>
          <w:rFonts w:ascii="Arial" w:hAnsi="Arial" w:cs="Arial"/>
          <w:sz w:val="24"/>
          <w:szCs w:val="24"/>
        </w:rPr>
        <w:t>facebook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, zoom y el blog, </w:t>
      </w:r>
      <w:proofErr w:type="spellStart"/>
      <w:r w:rsidR="00B16245">
        <w:rPr>
          <w:rFonts w:ascii="Arial" w:hAnsi="Arial" w:cs="Arial"/>
          <w:sz w:val="24"/>
          <w:szCs w:val="24"/>
        </w:rPr>
        <w:t>durantes</w:t>
      </w:r>
      <w:proofErr w:type="spellEnd"/>
      <w:r w:rsidR="00B16245">
        <w:rPr>
          <w:rFonts w:ascii="Arial" w:hAnsi="Arial" w:cs="Arial"/>
          <w:sz w:val="24"/>
          <w:szCs w:val="24"/>
        </w:rPr>
        <w:t xml:space="preserve"> y después de las sesiones, </w:t>
      </w:r>
      <w:r w:rsidRPr="00A44306">
        <w:rPr>
          <w:rFonts w:ascii="Arial" w:hAnsi="Arial" w:cs="Arial"/>
          <w:sz w:val="24"/>
          <w:szCs w:val="24"/>
        </w:rPr>
        <w:t>contará con el apoyo</w:t>
      </w:r>
      <w:r w:rsidR="00B16245">
        <w:rPr>
          <w:rFonts w:ascii="Arial" w:hAnsi="Arial" w:cs="Arial"/>
          <w:sz w:val="24"/>
          <w:szCs w:val="24"/>
        </w:rPr>
        <w:t xml:space="preserve"> de Sandra, </w:t>
      </w:r>
      <w:r w:rsidR="0051691B">
        <w:rPr>
          <w:rFonts w:ascii="Arial" w:hAnsi="Arial" w:cs="Arial"/>
          <w:sz w:val="24"/>
          <w:szCs w:val="24"/>
        </w:rPr>
        <w:t xml:space="preserve">la Maestra Patricia Cuevas realizará lo relativo a los trámites de compras del proyecto, vigilando que este se realice en tiempo y forma, de lo contrario el dinero se pierde, </w:t>
      </w:r>
      <w:r w:rsidRPr="00A4430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A44306">
        <w:rPr>
          <w:rFonts w:ascii="Arial" w:hAnsi="Arial" w:cs="Arial"/>
          <w:sz w:val="24"/>
          <w:szCs w:val="24"/>
        </w:rPr>
        <w:t>dra.</w:t>
      </w:r>
      <w:proofErr w:type="spellEnd"/>
      <w:r w:rsidRPr="00A44306">
        <w:rPr>
          <w:rFonts w:ascii="Arial" w:hAnsi="Arial" w:cs="Arial"/>
          <w:sz w:val="24"/>
          <w:szCs w:val="24"/>
        </w:rPr>
        <w:t xml:space="preserve"> Hilda Salmerón estará a cargo de todo lo relativo a la publicación</w:t>
      </w:r>
      <w:r w:rsidR="00A44306" w:rsidRPr="00A44306">
        <w:rPr>
          <w:rFonts w:ascii="Arial" w:hAnsi="Arial" w:cs="Arial"/>
          <w:sz w:val="24"/>
          <w:szCs w:val="24"/>
        </w:rPr>
        <w:t>, la relación con fomento editorial o algún otro editor, los criterios editoriales y la elaboración del e-pub, así como del servicio social de Sandra Motta Cervantes para que pueda recibirse con un reporte de lo realizado en el servicio</w:t>
      </w:r>
      <w:r w:rsidRPr="00A44306">
        <w:rPr>
          <w:rFonts w:ascii="Arial" w:hAnsi="Arial" w:cs="Arial"/>
          <w:sz w:val="24"/>
          <w:szCs w:val="24"/>
        </w:rPr>
        <w:t xml:space="preserve"> y de la renovación del proyecto de ser el caso.</w:t>
      </w:r>
    </w:p>
    <w:p w:rsidR="00D56C15" w:rsidRPr="00A44306" w:rsidRDefault="00D56C15" w:rsidP="00B157DB">
      <w:pPr>
        <w:jc w:val="both"/>
        <w:rPr>
          <w:rFonts w:ascii="Arial" w:hAnsi="Arial" w:cs="Arial"/>
          <w:sz w:val="24"/>
          <w:szCs w:val="24"/>
        </w:rPr>
      </w:pPr>
    </w:p>
    <w:p w:rsidR="00A44306" w:rsidRPr="00A44306" w:rsidRDefault="00A44306" w:rsidP="00B157DB">
      <w:pPr>
        <w:jc w:val="both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lastRenderedPageBreak/>
        <w:t>Felicidades a todos, bienvenidos los nuevos y que este logro</w:t>
      </w:r>
      <w:r w:rsidR="0051691B">
        <w:rPr>
          <w:rFonts w:ascii="Arial" w:hAnsi="Arial" w:cs="Arial"/>
          <w:sz w:val="24"/>
          <w:szCs w:val="24"/>
        </w:rPr>
        <w:t xml:space="preserve"> sea un aliciente de muchos más, tenemos un equipo muy fuerte, manifestémoslo en nuestros artículos</w:t>
      </w:r>
      <w:proofErr w:type="gramStart"/>
      <w:r w:rsidR="0051691B">
        <w:rPr>
          <w:rFonts w:ascii="Arial" w:hAnsi="Arial" w:cs="Arial"/>
          <w:sz w:val="24"/>
          <w:szCs w:val="24"/>
        </w:rPr>
        <w:t>¡¡¡¡¡¡¡¡¡¡¡¡</w:t>
      </w:r>
      <w:proofErr w:type="gramEnd"/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4306">
        <w:rPr>
          <w:rFonts w:ascii="Arial" w:hAnsi="Arial" w:cs="Arial"/>
          <w:sz w:val="24"/>
          <w:szCs w:val="24"/>
        </w:rPr>
        <w:t>Elaboró Alumna Sandra Motta Cervantes</w:t>
      </w:r>
      <w:r w:rsidR="00A44306" w:rsidRPr="00A44306">
        <w:rPr>
          <w:rFonts w:ascii="Arial" w:hAnsi="Arial" w:cs="Arial"/>
          <w:sz w:val="24"/>
          <w:szCs w:val="24"/>
        </w:rPr>
        <w:t xml:space="preserve"> e Hilda Salmerón</w:t>
      </w:r>
    </w:p>
    <w:sectPr w:rsidR="00DC3B69" w:rsidRPr="00A44306" w:rsidSect="008C3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11CCE"/>
    <w:rsid w:val="000A65FA"/>
    <w:rsid w:val="000B662D"/>
    <w:rsid w:val="000E29FF"/>
    <w:rsid w:val="00207826"/>
    <w:rsid w:val="00411CCE"/>
    <w:rsid w:val="0051691B"/>
    <w:rsid w:val="00522B52"/>
    <w:rsid w:val="008C3858"/>
    <w:rsid w:val="008D27F3"/>
    <w:rsid w:val="00A44306"/>
    <w:rsid w:val="00B157DB"/>
    <w:rsid w:val="00B160F7"/>
    <w:rsid w:val="00B16245"/>
    <w:rsid w:val="00D56C15"/>
    <w:rsid w:val="00DC3B69"/>
    <w:rsid w:val="00E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ilienciascontraviolencias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HildaSalmeron</cp:lastModifiedBy>
  <cp:revision>7</cp:revision>
  <dcterms:created xsi:type="dcterms:W3CDTF">2018-03-08T19:03:00Z</dcterms:created>
  <dcterms:modified xsi:type="dcterms:W3CDTF">2018-03-08T19:21:00Z</dcterms:modified>
</cp:coreProperties>
</file>