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DB" w:rsidRDefault="00206FDB" w:rsidP="00206FDB">
      <w:pPr>
        <w:shd w:val="clear" w:color="auto" w:fill="FFFFFF"/>
        <w:spacing w:line="235" w:lineRule="atLeast"/>
        <w:rPr>
          <w:rFonts w:ascii="Arial" w:hAnsi="Arial" w:cs="Arial"/>
          <w:b/>
          <w:sz w:val="24"/>
          <w:szCs w:val="24"/>
        </w:rPr>
      </w:pPr>
      <w:r w:rsidRPr="00A44306">
        <w:rPr>
          <w:rFonts w:ascii="Arial" w:hAnsi="Arial" w:cs="Arial"/>
          <w:b/>
          <w:sz w:val="24"/>
          <w:szCs w:val="24"/>
        </w:rPr>
        <w:t>MINUTA</w:t>
      </w:r>
      <w:r>
        <w:rPr>
          <w:rFonts w:ascii="Arial" w:hAnsi="Arial" w:cs="Arial"/>
          <w:b/>
          <w:sz w:val="24"/>
          <w:szCs w:val="24"/>
        </w:rPr>
        <w:t xml:space="preserve"> PROYECTO PAPIME RESILIENCIAS VS VIOLENCIAS</w:t>
      </w:r>
    </w:p>
    <w:p w:rsidR="00206FDB" w:rsidRPr="005308FD" w:rsidRDefault="00206FDB" w:rsidP="00206FDB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ILDA BEATRIZ SALMERON GARCIA</w:t>
      </w:r>
    </w:p>
    <w:p w:rsidR="00206FDB" w:rsidRDefault="00206FDB" w:rsidP="00206FDB">
      <w:pPr>
        <w:shd w:val="clear" w:color="auto" w:fill="FFFFFF"/>
        <w:spacing w:line="235" w:lineRule="atLeast"/>
        <w:rPr>
          <w:rFonts w:ascii="Arial" w:hAnsi="Arial" w:cs="Arial"/>
          <w:b/>
          <w:bCs/>
          <w:color w:val="000000"/>
        </w:rPr>
      </w:pPr>
      <w:bookmarkStart w:id="0" w:name="_Hlk3062900"/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Responsable del proyecto </w:t>
      </w:r>
      <w:r>
        <w:rPr>
          <w:rFonts w:ascii="Arial" w:hAnsi="Arial" w:cs="Arial"/>
          <w:b/>
          <w:bCs/>
          <w:color w:val="000000"/>
        </w:rPr>
        <w:t>PE313018</w:t>
      </w:r>
    </w:p>
    <w:bookmarkEnd w:id="0"/>
    <w:p w:rsidR="00206FDB" w:rsidRPr="005308FD" w:rsidRDefault="00206FDB" w:rsidP="00206FDB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30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Dirección General de Orientación y Atención Educati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va</w:t>
      </w:r>
    </w:p>
    <w:p w:rsidR="00206FDB" w:rsidRPr="001838F2" w:rsidRDefault="00533FE5" w:rsidP="00206FD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de marzo</w:t>
      </w:r>
      <w:r w:rsidR="00206FDB" w:rsidRPr="001838F2">
        <w:rPr>
          <w:rFonts w:ascii="Arial" w:hAnsi="Arial" w:cs="Arial"/>
          <w:sz w:val="24"/>
          <w:szCs w:val="24"/>
        </w:rPr>
        <w:t xml:space="preserve"> de 201</w:t>
      </w:r>
      <w:r w:rsidR="00206FDB">
        <w:rPr>
          <w:rFonts w:ascii="Arial" w:hAnsi="Arial" w:cs="Arial"/>
          <w:sz w:val="24"/>
          <w:szCs w:val="24"/>
        </w:rPr>
        <w:t>9</w:t>
      </w:r>
    </w:p>
    <w:p w:rsidR="00206FDB" w:rsidRPr="001838F2" w:rsidRDefault="00206FDB" w:rsidP="00206FDB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12:00 horas</w:t>
      </w:r>
    </w:p>
    <w:p w:rsidR="00206FDB" w:rsidRPr="001838F2" w:rsidRDefault="00206FDB" w:rsidP="00206FDB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>PERAJ</w:t>
      </w:r>
    </w:p>
    <w:p w:rsidR="00206FDB" w:rsidRPr="001838F2" w:rsidRDefault="00206FDB" w:rsidP="00206FDB">
      <w:pPr>
        <w:jc w:val="center"/>
        <w:rPr>
          <w:rFonts w:ascii="Arial" w:hAnsi="Arial" w:cs="Arial"/>
          <w:sz w:val="24"/>
          <w:szCs w:val="24"/>
        </w:rPr>
      </w:pPr>
    </w:p>
    <w:p w:rsidR="00206FDB" w:rsidRPr="001838F2" w:rsidRDefault="00206FDB" w:rsidP="00206FDB">
      <w:pPr>
        <w:jc w:val="both"/>
        <w:rPr>
          <w:rFonts w:ascii="Arial" w:hAnsi="Arial" w:cs="Arial"/>
          <w:b/>
          <w:sz w:val="24"/>
          <w:szCs w:val="24"/>
        </w:rPr>
      </w:pPr>
      <w:r w:rsidRPr="001838F2">
        <w:rPr>
          <w:rFonts w:ascii="Arial" w:hAnsi="Arial" w:cs="Arial"/>
          <w:b/>
          <w:sz w:val="24"/>
          <w:szCs w:val="24"/>
        </w:rPr>
        <w:t>Asistentes</w:t>
      </w:r>
    </w:p>
    <w:p w:rsidR="00206FDB" w:rsidRPr="001838F2" w:rsidRDefault="00206FDB" w:rsidP="00206FDB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Mtro. Luis Domingo Márquez Ramírez</w:t>
      </w:r>
    </w:p>
    <w:p w:rsidR="00206FDB" w:rsidRPr="001838F2" w:rsidRDefault="00206FDB" w:rsidP="00206FDB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Dra. Hilda Beatriz Salmerón García</w:t>
      </w:r>
    </w:p>
    <w:p w:rsidR="00206FDB" w:rsidRDefault="00206FDB" w:rsidP="00206FDB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Mtra. Angélica Patricia Cuevas Casillas</w:t>
      </w:r>
    </w:p>
    <w:p w:rsidR="0074363D" w:rsidRDefault="001A7B86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Mtra. </w:t>
      </w:r>
      <w:r w:rsidR="0074363D" w:rsidRPr="0074363D">
        <w:rPr>
          <w:rFonts w:ascii="Arial" w:hAnsi="Arial" w:cs="Arial"/>
          <w:sz w:val="24"/>
          <w:szCs w:val="24"/>
        </w:rPr>
        <w:t xml:space="preserve">Maria Nathalia Becerra Florez </w:t>
      </w:r>
    </w:p>
    <w:p w:rsidR="00206FDB" w:rsidRDefault="00206FDB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</w:t>
      </w:r>
      <w:r w:rsidR="0011436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s:</w:t>
      </w:r>
    </w:p>
    <w:p w:rsidR="00206FDB" w:rsidRDefault="00206FDB" w:rsidP="00206FDB">
      <w:pPr>
        <w:rPr>
          <w:rFonts w:ascii="Arial" w:hAnsi="Arial" w:cs="Arial"/>
          <w:sz w:val="24"/>
          <w:szCs w:val="24"/>
        </w:rPr>
      </w:pPr>
      <w:r w:rsidRPr="00CA1D6E">
        <w:rPr>
          <w:rFonts w:ascii="Arial" w:hAnsi="Arial" w:cs="Arial"/>
          <w:sz w:val="24"/>
          <w:szCs w:val="24"/>
        </w:rPr>
        <w:t>María Mercedes del Rosario Christlieb Tena.</w:t>
      </w:r>
    </w:p>
    <w:p w:rsidR="00206FDB" w:rsidRDefault="00206FDB" w:rsidP="00206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Janeth Magaña</w:t>
      </w:r>
    </w:p>
    <w:p w:rsidR="00533FE5" w:rsidRDefault="00533FE5" w:rsidP="00206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Briseida Gandara</w:t>
      </w:r>
    </w:p>
    <w:p w:rsidR="003E2027" w:rsidRDefault="00533FE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Alina Moctezuma Salgado</w:t>
      </w:r>
    </w:p>
    <w:p w:rsidR="00533FE5" w:rsidRDefault="00533FE5">
      <w:pPr>
        <w:rPr>
          <w:rFonts w:ascii="Arial" w:eastAsia="Arial" w:hAnsi="Arial" w:cs="Arial"/>
          <w:color w:val="363637"/>
          <w:sz w:val="24"/>
          <w:szCs w:val="24"/>
        </w:rPr>
      </w:pPr>
      <w:bookmarkStart w:id="1" w:name="_Hlk3064023"/>
      <w:r>
        <w:rPr>
          <w:rFonts w:ascii="Arial" w:eastAsia="Arial" w:hAnsi="Arial" w:cs="Arial"/>
          <w:color w:val="363637"/>
          <w:sz w:val="24"/>
          <w:szCs w:val="24"/>
        </w:rPr>
        <w:t>Cynthia Angélica Medina Alvarez</w:t>
      </w:r>
    </w:p>
    <w:bookmarkEnd w:id="1"/>
    <w:p w:rsidR="00533FE5" w:rsidRDefault="00533FE5" w:rsidP="00533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Karen Gómez Rivera</w:t>
      </w:r>
    </w:p>
    <w:p w:rsidR="00533FE5" w:rsidRDefault="00533FE5">
      <w:pPr>
        <w:rPr>
          <w:rFonts w:ascii="Arial" w:eastAsia="Arial" w:hAnsi="Arial" w:cs="Arial"/>
          <w:color w:val="363637"/>
          <w:sz w:val="24"/>
          <w:szCs w:val="24"/>
        </w:rPr>
      </w:pPr>
      <w:bookmarkStart w:id="2" w:name="_Hlk3063875"/>
      <w:r>
        <w:rPr>
          <w:rFonts w:ascii="Arial" w:hAnsi="Arial" w:cs="Arial"/>
          <w:sz w:val="24"/>
          <w:szCs w:val="24"/>
        </w:rPr>
        <w:t>Aarón Josafat Montes Betancourt</w:t>
      </w:r>
    </w:p>
    <w:bookmarkEnd w:id="2"/>
    <w:p w:rsidR="00533FE5" w:rsidRDefault="00533FE5"/>
    <w:p w:rsidR="008860CD" w:rsidRDefault="008860CD" w:rsidP="00886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sitio podrán encontrar las grabaciones de sesiones anteriores</w:t>
      </w:r>
    </w:p>
    <w:p w:rsidR="005C0EC9" w:rsidRDefault="008860CD" w:rsidP="008860CD">
      <w:pPr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Sitio </w:t>
      </w:r>
      <w:hyperlink r:id="rId4" w:history="1">
        <w:r>
          <w:rPr>
            <w:rStyle w:val="Hipervnculo"/>
            <w:rFonts w:ascii="Arial" w:hAnsi="Arial" w:cs="Arial"/>
            <w:sz w:val="24"/>
            <w:szCs w:val="24"/>
          </w:rPr>
          <w:t>http://resilienciascontraviolencias.weebly.com/</w:t>
        </w:r>
      </w:hyperlink>
      <w:r w:rsidR="005C0EC9">
        <w:rPr>
          <w:rStyle w:val="Hipervnculo"/>
          <w:rFonts w:ascii="Arial" w:hAnsi="Arial" w:cs="Arial"/>
          <w:sz w:val="24"/>
          <w:szCs w:val="24"/>
        </w:rPr>
        <w:t xml:space="preserve"> </w:t>
      </w:r>
    </w:p>
    <w:p w:rsidR="00206FDB" w:rsidRDefault="005C0EC9">
      <w:r w:rsidRPr="005C0EC9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que el Mtro. Juis Domingo Márquez amablemente mantiene el sitio</w:t>
      </w:r>
    </w:p>
    <w:p w:rsidR="00206FDB" w:rsidRPr="00206FDB" w:rsidRDefault="00206FDB" w:rsidP="00206FDB">
      <w:pPr>
        <w:rPr>
          <w:rFonts w:ascii="Arial" w:hAnsi="Arial" w:cs="Arial"/>
          <w:sz w:val="24"/>
          <w:szCs w:val="24"/>
        </w:rPr>
      </w:pPr>
    </w:p>
    <w:p w:rsidR="003415AC" w:rsidRDefault="00206FDB" w:rsidP="00206FDB">
      <w:pPr>
        <w:jc w:val="both"/>
        <w:rPr>
          <w:rFonts w:ascii="Arial" w:hAnsi="Arial" w:cs="Arial"/>
          <w:sz w:val="24"/>
          <w:szCs w:val="24"/>
        </w:rPr>
      </w:pPr>
      <w:r w:rsidRPr="00206FDB">
        <w:rPr>
          <w:rFonts w:ascii="Arial" w:hAnsi="Arial" w:cs="Arial"/>
          <w:sz w:val="24"/>
          <w:szCs w:val="24"/>
        </w:rPr>
        <w:t xml:space="preserve">En esta ocasión, nos acompañó el Mtro. </w:t>
      </w:r>
      <w:r w:rsidR="003415AC">
        <w:rPr>
          <w:rFonts w:ascii="Arial" w:hAnsi="Arial" w:cs="Arial"/>
          <w:sz w:val="24"/>
          <w:szCs w:val="24"/>
        </w:rPr>
        <w:t>Daniel Torres</w:t>
      </w:r>
      <w:r w:rsidRPr="00206FDB">
        <w:rPr>
          <w:rFonts w:ascii="Arial" w:hAnsi="Arial" w:cs="Arial"/>
          <w:sz w:val="24"/>
          <w:szCs w:val="24"/>
        </w:rPr>
        <w:t xml:space="preserve"> con el tema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415AC">
        <w:rPr>
          <w:rFonts w:ascii="Arial" w:hAnsi="Arial" w:cs="Arial"/>
          <w:i/>
          <w:sz w:val="24"/>
          <w:szCs w:val="24"/>
        </w:rPr>
        <w:t xml:space="preserve">Musicoterapia y resiliencias, </w:t>
      </w:r>
      <w:r>
        <w:rPr>
          <w:rFonts w:ascii="Arial" w:hAnsi="Arial" w:cs="Arial"/>
          <w:sz w:val="24"/>
          <w:szCs w:val="24"/>
        </w:rPr>
        <w:t xml:space="preserve">el maestro </w:t>
      </w:r>
      <w:r w:rsidR="003415AC">
        <w:rPr>
          <w:rFonts w:ascii="Arial" w:hAnsi="Arial" w:cs="Arial"/>
          <w:sz w:val="24"/>
          <w:szCs w:val="24"/>
        </w:rPr>
        <w:t>es músico, compositor de la Escuela Superior de Música y estudió Musicoterapia en la Universidad de Argentina, en la Facultad de Medicina.  Inicia un diplomado en Musicoterapia.</w:t>
      </w:r>
    </w:p>
    <w:p w:rsidR="00206FDB" w:rsidRDefault="00206FDB" w:rsidP="00206FDB">
      <w:pPr>
        <w:jc w:val="both"/>
        <w:rPr>
          <w:rFonts w:ascii="Arial" w:hAnsi="Arial" w:cs="Arial"/>
          <w:b/>
          <w:sz w:val="24"/>
          <w:szCs w:val="24"/>
        </w:rPr>
      </w:pPr>
    </w:p>
    <w:p w:rsidR="00206FDB" w:rsidRDefault="003415AC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maestro habló de los autores y corrientes que existen en musicoterapia y mostró videos donde rehabilita a niños autistas a través de la música, niños condenados a vivir su vida sola y triste, fueron adquiriendo capacidades motoras importantes, así como alegría y sociabilidad.</w:t>
      </w:r>
    </w:p>
    <w:p w:rsidR="003415AC" w:rsidRDefault="003415AC" w:rsidP="00206FDB">
      <w:pPr>
        <w:jc w:val="both"/>
        <w:rPr>
          <w:rFonts w:ascii="Arial" w:hAnsi="Arial" w:cs="Arial"/>
          <w:sz w:val="24"/>
          <w:szCs w:val="24"/>
        </w:rPr>
      </w:pPr>
    </w:p>
    <w:p w:rsidR="00206FDB" w:rsidRDefault="003415AC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Enseñó así mismo un video donde trabajó con migrantes en Tijiana que como muchos, vieron rotos sus sueños y esperanzas al ser deportados y tener a sus hijos en jaulas, debido a la política de Trump.</w:t>
      </w:r>
    </w:p>
    <w:p w:rsidR="003415AC" w:rsidRDefault="003415AC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cantamos e improvisamos, saboreando los beneficios de la música, del canto en grupo y de la improvisación.</w:t>
      </w: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les recuerda de la invitación al evento en Brasil, </w:t>
      </w:r>
      <w:r w:rsidR="003415AC">
        <w:rPr>
          <w:rFonts w:ascii="Arial" w:hAnsi="Arial" w:cs="Arial"/>
          <w:sz w:val="24"/>
          <w:szCs w:val="24"/>
        </w:rPr>
        <w:t>sólo quedan dos semanas para recibir trabajos y ser dictaminados.</w:t>
      </w:r>
    </w:p>
    <w:p w:rsidR="006943F1" w:rsidRDefault="006943F1" w:rsidP="006943F1">
      <w:pPr>
        <w:rPr>
          <w:rFonts w:ascii="Arial" w:hAnsi="Arial" w:cs="Arial"/>
          <w:sz w:val="24"/>
          <w:szCs w:val="24"/>
          <w:lang w:val="es-ES"/>
        </w:rPr>
      </w:pP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 JORNADAS INTERNACIONAL DE POLÍTICAS PÚBLICAS</w:t>
      </w: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AL 25 DE AGOSTO 2019</w:t>
      </w: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Cidade  Universitária da UFMA </w:t>
      </w:r>
    </w:p>
    <w:p w:rsidR="006943F1" w:rsidRDefault="00C60626" w:rsidP="006943F1">
      <w:pPr>
        <w:jc w:val="both"/>
        <w:rPr>
          <w:rStyle w:val="Hipervnculo"/>
          <w:rFonts w:ascii="Arial" w:hAnsi="Arial" w:cs="Arial"/>
          <w:sz w:val="24"/>
          <w:szCs w:val="24"/>
        </w:rPr>
      </w:pPr>
      <w:hyperlink r:id="rId5" w:history="1">
        <w:r w:rsidR="006943F1" w:rsidRPr="00DF522E">
          <w:rPr>
            <w:rStyle w:val="Hipervnculo"/>
            <w:rFonts w:ascii="Arial" w:hAnsi="Arial" w:cs="Arial"/>
            <w:sz w:val="24"/>
            <w:szCs w:val="24"/>
          </w:rPr>
          <w:t>http://www.joinpp.ufma.br/</w:t>
        </w:r>
      </w:hyperlink>
    </w:p>
    <w:p w:rsidR="003E0079" w:rsidRDefault="003E0079" w:rsidP="006943F1">
      <w:pPr>
        <w:jc w:val="both"/>
        <w:rPr>
          <w:rStyle w:val="Hipervnculo"/>
          <w:rFonts w:ascii="Arial" w:hAnsi="Arial" w:cs="Arial"/>
          <w:sz w:val="24"/>
          <w:szCs w:val="24"/>
        </w:rPr>
      </w:pPr>
    </w:p>
    <w:p w:rsidR="003E0079" w:rsidRPr="003E0079" w:rsidRDefault="003E0079" w:rsidP="006943F1">
      <w:pPr>
        <w:jc w:val="both"/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</w:rPr>
      </w:pPr>
      <w:r w:rsidRPr="003E0079">
        <w:rPr>
          <w:rStyle w:val="Hipervnculo"/>
          <w:rFonts w:ascii="Arial" w:hAnsi="Arial" w:cs="Arial"/>
          <w:b/>
          <w:i/>
          <w:color w:val="auto"/>
          <w:sz w:val="24"/>
          <w:szCs w:val="24"/>
          <w:u w:val="none"/>
        </w:rPr>
        <w:t>Recepción de trabajos del 7 al 19 de marzo</w:t>
      </w:r>
    </w:p>
    <w:p w:rsidR="003E0079" w:rsidRDefault="003E0079" w:rsidP="006943F1">
      <w:pPr>
        <w:jc w:val="both"/>
        <w:rPr>
          <w:rStyle w:val="Hipervnculo"/>
          <w:rFonts w:ascii="Arial" w:hAnsi="Arial" w:cs="Arial"/>
          <w:sz w:val="24"/>
          <w:szCs w:val="24"/>
        </w:rPr>
      </w:pP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3E00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nos comparte estos eventos</w:t>
      </w:r>
    </w:p>
    <w:p w:rsidR="006943F1" w:rsidRDefault="006943F1" w:rsidP="003E0079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3E00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Comité Latino Americano de Musicoterapia</w:t>
      </w:r>
    </w:p>
    <w:p w:rsidR="006943F1" w:rsidRDefault="00C60626" w:rsidP="003E0079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6943F1" w:rsidRPr="005B4EF5">
          <w:rPr>
            <w:rStyle w:val="Hipervnculo"/>
            <w:rFonts w:ascii="Arial" w:hAnsi="Arial" w:cs="Arial"/>
            <w:sz w:val="24"/>
            <w:szCs w:val="24"/>
            <w:lang w:val="es-ES"/>
          </w:rPr>
          <w:t>https://clamweb.wordpress.com/</w:t>
        </w:r>
      </w:hyperlink>
    </w:p>
    <w:p w:rsidR="006943F1" w:rsidRDefault="006943F1" w:rsidP="003E00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Congreso de Sudáfrica será en el 2020</w:t>
      </w:r>
    </w:p>
    <w:p w:rsidR="006943F1" w:rsidRDefault="006943F1" w:rsidP="006943F1">
      <w:r>
        <w:rPr>
          <w:noProof/>
        </w:rPr>
        <w:drawing>
          <wp:inline distT="0" distB="0" distL="0" distR="0" wp14:anchorId="3CFF0416" wp14:editId="1E4C9843">
            <wp:extent cx="3048000" cy="1924050"/>
            <wp:effectExtent l="0" t="0" r="0" b="0"/>
            <wp:docPr id="3" name="Imagen 3" descr="https://www.wfmt.info/wp-content/uploads/2018/04/WCMT2020logo-32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fmt.info/wp-content/uploads/2018/04/WCMT2020logo-320x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F1" w:rsidRDefault="00C60626" w:rsidP="006943F1">
      <w:pPr>
        <w:pStyle w:val="Ttulo4"/>
        <w:shd w:val="clear" w:color="auto" w:fill="FFFFFF"/>
        <w:spacing w:before="150" w:after="45" w:line="300" w:lineRule="atLeast"/>
        <w:jc w:val="center"/>
        <w:textAlignment w:val="center"/>
        <w:rPr>
          <w:rFonts w:ascii="Arial" w:hAnsi="Arial" w:cs="Arial"/>
          <w:color w:val="333333"/>
          <w:sz w:val="23"/>
          <w:szCs w:val="23"/>
        </w:rPr>
      </w:pPr>
      <w:hyperlink r:id="rId8" w:history="1">
        <w:r w:rsidR="006943F1">
          <w:rPr>
            <w:rStyle w:val="Hipervnculo"/>
            <w:rFonts w:ascii="Arial" w:hAnsi="Arial" w:cs="Arial"/>
            <w:b/>
            <w:bCs/>
            <w:color w:val="333333"/>
            <w:sz w:val="23"/>
            <w:szCs w:val="23"/>
          </w:rPr>
          <w:t>South African safety statement</w:t>
        </w:r>
      </w:hyperlink>
    </w:p>
    <w:p w:rsidR="006943F1" w:rsidRDefault="00C60626" w:rsidP="006943F1">
      <w:pPr>
        <w:shd w:val="clear" w:color="auto" w:fill="FFFFFF"/>
        <w:spacing w:line="270" w:lineRule="atLeast"/>
        <w:jc w:val="center"/>
        <w:textAlignment w:val="center"/>
        <w:rPr>
          <w:rFonts w:ascii="Arial" w:hAnsi="Arial" w:cs="Arial"/>
          <w:color w:val="333333"/>
          <w:sz w:val="18"/>
          <w:szCs w:val="18"/>
        </w:rPr>
      </w:pPr>
      <w:hyperlink r:id="rId9" w:history="1">
        <w:r w:rsidR="006943F1">
          <w:rPr>
            <w:rStyle w:val="Hipervnculo"/>
            <w:rFonts w:ascii="Arial" w:hAnsi="Arial" w:cs="Arial"/>
            <w:color w:val="333333"/>
            <w:sz w:val="18"/>
            <w:szCs w:val="18"/>
          </w:rPr>
          <w:t>2020 16th WCMT</w:t>
        </w:r>
      </w:hyperlink>
      <w:r w:rsidR="006943F1">
        <w:rPr>
          <w:rFonts w:ascii="Arial" w:hAnsi="Arial" w:cs="Arial"/>
          <w:color w:val="333333"/>
          <w:sz w:val="18"/>
          <w:szCs w:val="18"/>
        </w:rPr>
        <w:t>, </w:t>
      </w:r>
      <w:hyperlink r:id="rId10" w:history="1">
        <w:r w:rsidR="006943F1">
          <w:rPr>
            <w:rStyle w:val="Hipervnculo"/>
            <w:rFonts w:ascii="Arial" w:hAnsi="Arial" w:cs="Arial"/>
            <w:color w:val="333333"/>
            <w:sz w:val="18"/>
            <w:szCs w:val="18"/>
          </w:rPr>
          <w:t>News</w:t>
        </w:r>
      </w:hyperlink>
      <w:r w:rsidR="006943F1">
        <w:rPr>
          <w:rFonts w:ascii="Arial" w:hAnsi="Arial" w:cs="Arial"/>
          <w:color w:val="333333"/>
          <w:sz w:val="18"/>
          <w:szCs w:val="18"/>
        </w:rPr>
        <w:t>, </w:t>
      </w:r>
      <w:hyperlink r:id="rId11" w:history="1">
        <w:r w:rsidR="006943F1">
          <w:rPr>
            <w:rStyle w:val="Hipervnculo"/>
            <w:rFonts w:ascii="Arial" w:hAnsi="Arial" w:cs="Arial"/>
            <w:color w:val="333333"/>
            <w:sz w:val="18"/>
            <w:szCs w:val="18"/>
          </w:rPr>
          <w:t>World Congress</w:t>
        </w:r>
      </w:hyperlink>
    </w:p>
    <w:p w:rsidR="006943F1" w:rsidRDefault="006943F1" w:rsidP="006943F1">
      <w:pPr>
        <w:rPr>
          <w:rFonts w:ascii="Arial" w:hAnsi="Arial" w:cs="Arial"/>
          <w:sz w:val="24"/>
          <w:szCs w:val="24"/>
          <w:lang w:val="es-ES"/>
        </w:rPr>
      </w:pPr>
    </w:p>
    <w:p w:rsidR="006943F1" w:rsidRDefault="006943F1" w:rsidP="006943F1">
      <w:pPr>
        <w:rPr>
          <w:rFonts w:ascii="Arial" w:hAnsi="Arial" w:cs="Arial"/>
          <w:sz w:val="24"/>
          <w:szCs w:val="24"/>
          <w:lang w:val="es-ES"/>
        </w:rPr>
      </w:pPr>
    </w:p>
    <w:p w:rsidR="006943F1" w:rsidRDefault="006943F1" w:rsidP="006943F1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B79F4C3" wp14:editId="10AFE669">
            <wp:extent cx="5612130" cy="970280"/>
            <wp:effectExtent l="0" t="0" r="7620" b="1270"/>
            <wp:docPr id="1" name="Imagen 1" descr="World Federation of Music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Federation of Music Thera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F1" w:rsidRDefault="006943F1" w:rsidP="006943F1">
      <w:pPr>
        <w:rPr>
          <w:rFonts w:ascii="Arial" w:hAnsi="Arial" w:cs="Arial"/>
          <w:sz w:val="24"/>
          <w:szCs w:val="24"/>
          <w:lang w:val="es-ES"/>
        </w:rPr>
      </w:pPr>
    </w:p>
    <w:p w:rsidR="006943F1" w:rsidRDefault="00C60626" w:rsidP="006943F1">
      <w:pPr>
        <w:rPr>
          <w:rFonts w:ascii="Arial" w:hAnsi="Arial" w:cs="Arial"/>
          <w:sz w:val="24"/>
          <w:szCs w:val="24"/>
          <w:lang w:val="es-ES"/>
        </w:rPr>
      </w:pPr>
      <w:hyperlink r:id="rId13" w:history="1">
        <w:r w:rsidR="003E0079" w:rsidRPr="00670EE1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https://www.wfmt.info/news/</w:t>
        </w:r>
      </w:hyperlink>
    </w:p>
    <w:p w:rsidR="003E0079" w:rsidRDefault="003E0079" w:rsidP="006943F1">
      <w:pPr>
        <w:rPr>
          <w:rFonts w:ascii="Arial" w:hAnsi="Arial" w:cs="Arial"/>
          <w:sz w:val="24"/>
          <w:szCs w:val="24"/>
          <w:lang w:val="es-ES"/>
        </w:rPr>
      </w:pPr>
    </w:p>
    <w:p w:rsidR="003E0079" w:rsidRDefault="003E0079" w:rsidP="006943F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Anexo una nueva invitación a participar en el Coloquio Internacional, pues participan varias Universidades, académicos con quienes podemos tener intercambios muy fructíferos.</w:t>
      </w:r>
    </w:p>
    <w:p w:rsidR="003E0079" w:rsidRDefault="003E0079" w:rsidP="006943F1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513070" cy="82588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6943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7"/>
        <w:gridCol w:w="3267"/>
        <w:gridCol w:w="2994"/>
      </w:tblGrid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FECHAS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PONENTES</w:t>
            </w: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ACTIVIDADES LIBRO II </w:t>
            </w:r>
          </w:p>
        </w:tc>
      </w:tr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enero 10</w:t>
            </w:r>
          </w:p>
        </w:tc>
        <w:tc>
          <w:tcPr>
            <w:tcW w:w="3267" w:type="dxa"/>
          </w:tcPr>
          <w:p w:rsidR="006943F1" w:rsidRDefault="006943F1" w:rsidP="00D13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Mtro. Rigoberto Fernández Lima </w:t>
            </w:r>
          </w:p>
          <w:p w:rsidR="006943F1" w:rsidRDefault="006943F1" w:rsidP="00D13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 inclusión, una apuesta para reducir los niveles de violencia en las escuelas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 7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MARIO MAGALLÓN</w:t>
            </w:r>
          </w:p>
          <w:p w:rsidR="00D04CAF" w:rsidRDefault="00D04CAF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CAF">
              <w:rPr>
                <w:rFonts w:ascii="Arial" w:hAnsi="Arial" w:cs="Arial"/>
                <w:sz w:val="24"/>
                <w:szCs w:val="24"/>
              </w:rPr>
              <w:t>CIALC/UNAM</w:t>
            </w:r>
          </w:p>
        </w:tc>
        <w:tc>
          <w:tcPr>
            <w:tcW w:w="2994" w:type="dxa"/>
          </w:tcPr>
          <w:p w:rsidR="00D04CAF" w:rsidRPr="00D04CAF" w:rsidRDefault="00D04CAF" w:rsidP="00D04C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CAF">
              <w:rPr>
                <w:rFonts w:ascii="Arial" w:hAnsi="Arial" w:cs="Arial"/>
                <w:sz w:val="24"/>
                <w:szCs w:val="24"/>
              </w:rPr>
              <w:t>EDUCACIÓN COMUNITARIA EN LA PLURALIDAD</w:t>
            </w:r>
          </w:p>
          <w:p w:rsidR="006943F1" w:rsidRDefault="006943F1" w:rsidP="00D04C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marzo </w:t>
            </w:r>
            <w:r w:rsidR="00C6062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Daniel Torres</w:t>
            </w:r>
          </w:p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abril </w:t>
            </w:r>
            <w:r w:rsidR="00C606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Daniel Escalante Reyes</w:t>
            </w: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DE TEMA DE ARTÍCULO </w:t>
            </w:r>
          </w:p>
        </w:tc>
      </w:tr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mayo </w:t>
            </w:r>
            <w:r w:rsidR="00C606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1FF">
              <w:rPr>
                <w:rFonts w:ascii="Arial" w:hAnsi="Arial" w:cs="Arial"/>
                <w:sz w:val="24"/>
                <w:szCs w:val="24"/>
              </w:rPr>
              <w:t>Barbara Margarita Resendis Caraza</w:t>
            </w:r>
          </w:p>
        </w:tc>
        <w:tc>
          <w:tcPr>
            <w:tcW w:w="2994" w:type="dxa"/>
          </w:tcPr>
          <w:p w:rsidR="006943F1" w:rsidRPr="00FD71FF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ARTÍCULO</w:t>
            </w:r>
          </w:p>
        </w:tc>
      </w:tr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 w:rsidR="00C606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Octavio Angulo</w:t>
            </w:r>
          </w:p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vacaciones del 1º. al 19 de julio </w:t>
            </w:r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3F1" w:rsidTr="00D13538">
        <w:tc>
          <w:tcPr>
            <w:tcW w:w="25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agosto </w:t>
            </w:r>
            <w:r w:rsidR="00C60626">
              <w:rPr>
                <w:rFonts w:ascii="Arial" w:hAnsi="Arial" w:cs="Arial"/>
                <w:sz w:val="24"/>
                <w:szCs w:val="24"/>
              </w:rPr>
              <w:t>3</w:t>
            </w:r>
            <w:bookmarkStart w:id="3" w:name="_GoBack"/>
            <w:bookmarkEnd w:id="3"/>
          </w:p>
        </w:tc>
        <w:tc>
          <w:tcPr>
            <w:tcW w:w="3267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DRA. HILDA SALMERÓN</w:t>
            </w:r>
          </w:p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</w:tcPr>
          <w:p w:rsidR="006943F1" w:rsidRDefault="006943F1" w:rsidP="00D135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REVISIÓN ARTÍCULOS EN GRUPO</w:t>
            </w:r>
          </w:p>
        </w:tc>
      </w:tr>
    </w:tbl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</w:p>
    <w:p w:rsidR="00206FDB" w:rsidRDefault="00206FDB" w:rsidP="00206FDB">
      <w:pPr>
        <w:jc w:val="both"/>
        <w:rPr>
          <w:rFonts w:ascii="Arial" w:hAnsi="Arial" w:cs="Arial"/>
          <w:sz w:val="24"/>
          <w:szCs w:val="24"/>
        </w:rPr>
      </w:pPr>
    </w:p>
    <w:p w:rsidR="00206FDB" w:rsidRDefault="00206FDB" w:rsidP="00206FDB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favor revisen el día que les toca exponer para que nos vayan enviando el material y podamos leerlo.</w:t>
      </w: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ACUERDOS</w:t>
      </w: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las personas presentes se acordó continuar con el seminario y el libro de este año, lo acepte DGAPA o no el proyecto, pero nosotros tendríamos que correr con los gastos de edición e impresión.</w:t>
      </w: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</w:p>
    <w:p w:rsidR="006943F1" w:rsidRDefault="006943F1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es importante revisen lo que se pide y cómo se pide.  Los apartados, sin formatos para que sea más fácil su</w:t>
      </w:r>
      <w:r w:rsidR="00BF75EB">
        <w:rPr>
          <w:rFonts w:ascii="Arial" w:hAnsi="Arial" w:cs="Arial"/>
          <w:sz w:val="24"/>
          <w:szCs w:val="24"/>
        </w:rPr>
        <w:t xml:space="preserve"> revisión.</w:t>
      </w: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ahora se solicita vayan pensando en el siguiente tema que abordarán.</w:t>
      </w: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Saludos</w:t>
      </w: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</w:p>
    <w:p w:rsidR="00BF75EB" w:rsidRDefault="00BF75EB" w:rsidP="00206FDB">
      <w:pPr>
        <w:jc w:val="both"/>
        <w:rPr>
          <w:rFonts w:ascii="Arial" w:hAnsi="Arial" w:cs="Arial"/>
          <w:sz w:val="24"/>
          <w:szCs w:val="24"/>
        </w:rPr>
      </w:pPr>
    </w:p>
    <w:p w:rsidR="00BF75EB" w:rsidRPr="00206FDB" w:rsidRDefault="00BF75EB" w:rsidP="00206F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Hilda Salmerón</w:t>
      </w:r>
    </w:p>
    <w:sectPr w:rsidR="00BF75EB" w:rsidRPr="00206F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DB"/>
    <w:rsid w:val="000177CE"/>
    <w:rsid w:val="00114369"/>
    <w:rsid w:val="00194D2B"/>
    <w:rsid w:val="001A7B86"/>
    <w:rsid w:val="00206FDB"/>
    <w:rsid w:val="002F1326"/>
    <w:rsid w:val="003415AC"/>
    <w:rsid w:val="003E0079"/>
    <w:rsid w:val="003E2027"/>
    <w:rsid w:val="00441DD0"/>
    <w:rsid w:val="00533FE5"/>
    <w:rsid w:val="005C0EC9"/>
    <w:rsid w:val="006943F1"/>
    <w:rsid w:val="007057F1"/>
    <w:rsid w:val="0074363D"/>
    <w:rsid w:val="008860CD"/>
    <w:rsid w:val="00AF6F4A"/>
    <w:rsid w:val="00B51A60"/>
    <w:rsid w:val="00B546F8"/>
    <w:rsid w:val="00BA317D"/>
    <w:rsid w:val="00BA4C13"/>
    <w:rsid w:val="00BF4BC1"/>
    <w:rsid w:val="00BF75EB"/>
    <w:rsid w:val="00C60626"/>
    <w:rsid w:val="00D04CAF"/>
    <w:rsid w:val="00D960CE"/>
    <w:rsid w:val="00E331D4"/>
    <w:rsid w:val="00E8055C"/>
    <w:rsid w:val="00F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E2D0"/>
  <w15:chartTrackingRefBased/>
  <w15:docId w15:val="{4EBDFF1B-4DA2-4D64-998B-CFA0A28D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FDB"/>
    <w:pPr>
      <w:spacing w:after="0" w:line="240" w:lineRule="auto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43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6943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6943F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9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E007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mt.info/2018/10/08/south-african-safety-statement/" TargetMode="External"/><Relationship Id="rId13" Type="http://schemas.openxmlformats.org/officeDocument/2006/relationships/hyperlink" Target="https://www.wfmt.info/new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mweb.wordpress.com/" TargetMode="External"/><Relationship Id="rId11" Type="http://schemas.openxmlformats.org/officeDocument/2006/relationships/hyperlink" Target="https://www.wfmt.info/category/world-congress/" TargetMode="External"/><Relationship Id="rId5" Type="http://schemas.openxmlformats.org/officeDocument/2006/relationships/hyperlink" Target="http://www.joinpp.ufma.b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fmt.info/category/news/" TargetMode="External"/><Relationship Id="rId4" Type="http://schemas.openxmlformats.org/officeDocument/2006/relationships/hyperlink" Target="http://resilienciascontraviolencias.weebly.com/" TargetMode="External"/><Relationship Id="rId9" Type="http://schemas.openxmlformats.org/officeDocument/2006/relationships/hyperlink" Target="https://www.wfmt.info/category/2020-16th-wcmt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Salmerón</dc:creator>
  <cp:keywords/>
  <dc:description/>
  <cp:lastModifiedBy>Hilda Salmerón</cp:lastModifiedBy>
  <cp:revision>6</cp:revision>
  <dcterms:created xsi:type="dcterms:W3CDTF">2019-03-10T04:20:00Z</dcterms:created>
  <dcterms:modified xsi:type="dcterms:W3CDTF">2019-03-10T18:35:00Z</dcterms:modified>
</cp:coreProperties>
</file>